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A53F3" w14:textId="77777777" w:rsidR="002237AF" w:rsidRPr="00E87F36" w:rsidRDefault="002237AF" w:rsidP="00E87F36">
      <w:pPr>
        <w:jc w:val="center"/>
        <w:rPr>
          <w:b/>
          <w:sz w:val="28"/>
        </w:rPr>
      </w:pPr>
      <w:bookmarkStart w:id="0" w:name="_GoBack"/>
      <w:bookmarkEnd w:id="0"/>
      <w:r w:rsidRPr="002237AF">
        <w:rPr>
          <w:b/>
          <w:sz w:val="28"/>
        </w:rPr>
        <w:t>DEED OF GRANT</w:t>
      </w:r>
    </w:p>
    <w:p w14:paraId="70337A40" w14:textId="77777777" w:rsidR="00407BA4" w:rsidRDefault="002237AF" w:rsidP="005D18AD">
      <w:pPr>
        <w:pStyle w:val="ListParagraph"/>
        <w:ind w:left="0"/>
        <w:jc w:val="both"/>
        <w:rPr>
          <w:rFonts w:ascii="Calibri" w:hAnsi="Calibri"/>
          <w:sz w:val="22"/>
          <w:szCs w:val="22"/>
        </w:rPr>
      </w:pPr>
      <w:r w:rsidRPr="00112E9F">
        <w:rPr>
          <w:rFonts w:ascii="Calibri" w:hAnsi="Calibri"/>
          <w:sz w:val="22"/>
          <w:szCs w:val="22"/>
        </w:rPr>
        <w:t xml:space="preserve">The </w:t>
      </w:r>
      <w:r w:rsidR="00407BA4">
        <w:rPr>
          <w:rFonts w:ascii="Calibri" w:hAnsi="Calibri"/>
          <w:sz w:val="22"/>
          <w:szCs w:val="22"/>
        </w:rPr>
        <w:t xml:space="preserve">Territory has agreed to make and the Recipient has agreed to accept the Grant for the purpose of the Funded Activity on the terms and conditions of this Deed. </w:t>
      </w:r>
    </w:p>
    <w:p w14:paraId="01E5D587" w14:textId="77777777" w:rsidR="005D18AD" w:rsidRPr="005D18AD" w:rsidRDefault="005D18AD" w:rsidP="005D18AD">
      <w:pPr>
        <w:pStyle w:val="ListParagraph"/>
        <w:ind w:left="0"/>
        <w:jc w:val="both"/>
        <w:rPr>
          <w:rFonts w:ascii="Calibri" w:hAnsi="Calibri"/>
          <w:sz w:val="22"/>
          <w:szCs w:val="22"/>
        </w:rPr>
      </w:pPr>
    </w:p>
    <w:p w14:paraId="693D3B49" w14:textId="77777777" w:rsidR="002237AF" w:rsidRPr="00E87F36" w:rsidRDefault="00E87F36" w:rsidP="00E87F36">
      <w:pPr>
        <w:pStyle w:val="Amain"/>
        <w:widowControl w:val="0"/>
        <w:pBdr>
          <w:bottom w:val="single" w:sz="6" w:space="0" w:color="auto"/>
        </w:pBdr>
        <w:tabs>
          <w:tab w:val="clear" w:pos="700"/>
          <w:tab w:val="left" w:pos="7371"/>
        </w:tabs>
        <w:overflowPunct/>
        <w:autoSpaceDE/>
        <w:autoSpaceDN/>
        <w:adjustRightInd/>
        <w:spacing w:before="0" w:after="0"/>
        <w:jc w:val="left"/>
        <w:textAlignment w:val="auto"/>
        <w:rPr>
          <w:rFonts w:ascii="Calibri" w:hAnsi="Calibri"/>
          <w:b/>
          <w:sz w:val="22"/>
          <w:szCs w:val="22"/>
        </w:rPr>
      </w:pPr>
      <w:r w:rsidRPr="00E87F36">
        <w:rPr>
          <w:rFonts w:ascii="Calibri" w:hAnsi="Calibri"/>
          <w:b/>
          <w:sz w:val="22"/>
          <w:szCs w:val="22"/>
        </w:rPr>
        <w:t>GRANT DETAILS</w:t>
      </w:r>
    </w:p>
    <w:p w14:paraId="6D1855E8" w14:textId="77777777" w:rsidR="00E87F36" w:rsidRPr="00F72429" w:rsidRDefault="00E87F36" w:rsidP="002237AF">
      <w:pPr>
        <w:pStyle w:val="Amain"/>
        <w:widowControl w:val="0"/>
        <w:pBdr>
          <w:bottom w:val="single" w:sz="6" w:space="0" w:color="auto"/>
        </w:pBdr>
        <w:tabs>
          <w:tab w:val="clear" w:pos="700"/>
          <w:tab w:val="left" w:pos="7371"/>
        </w:tabs>
        <w:overflowPunct/>
        <w:autoSpaceDE/>
        <w:autoSpaceDN/>
        <w:adjustRightInd/>
        <w:spacing w:before="0" w:after="0"/>
        <w:textAlignment w:val="auto"/>
        <w:rPr>
          <w:rFonts w:ascii="Calibri" w:hAnsi="Calibri"/>
          <w:sz w:val="22"/>
          <w:szCs w:val="22"/>
        </w:rPr>
      </w:pPr>
    </w:p>
    <w:p w14:paraId="59A495D3" w14:textId="77777777" w:rsidR="00E87F36" w:rsidRPr="00B54C2A" w:rsidRDefault="00E87F36" w:rsidP="00E166AD">
      <w:pPr>
        <w:pStyle w:val="NoSpacing"/>
        <w:shd w:val="clear" w:color="auto" w:fill="D9D9D9"/>
        <w:rPr>
          <w:b/>
          <w:sz w:val="24"/>
          <w:szCs w:val="24"/>
        </w:rPr>
      </w:pPr>
      <w:r w:rsidRPr="00B54C2A">
        <w:rPr>
          <w:b/>
          <w:sz w:val="24"/>
          <w:szCs w:val="24"/>
        </w:rPr>
        <w:t>ITEM 1: PARTIES</w:t>
      </w:r>
    </w:p>
    <w:p w14:paraId="1A1492E6" w14:textId="77777777" w:rsidR="002237AF" w:rsidRPr="00B54C2A" w:rsidRDefault="00E87F36" w:rsidP="00E87F36">
      <w:pPr>
        <w:pStyle w:val="NoSpacing"/>
        <w:rPr>
          <w:b/>
        </w:rPr>
      </w:pPr>
      <w:r w:rsidRPr="00B54C2A">
        <w:rPr>
          <w:b/>
        </w:rPr>
        <w:t>Commission</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3187"/>
        <w:gridCol w:w="4042"/>
      </w:tblGrid>
      <w:tr w:rsidR="00E87F36" w:rsidRPr="00B54C2A" w14:paraId="391D1938" w14:textId="77777777" w:rsidTr="00DA009E">
        <w:trPr>
          <w:trHeight w:val="764"/>
        </w:trPr>
        <w:tc>
          <w:tcPr>
            <w:tcW w:w="1843" w:type="dxa"/>
          </w:tcPr>
          <w:p w14:paraId="225453D4" w14:textId="77777777" w:rsidR="00E87F36" w:rsidRPr="00B54C2A" w:rsidRDefault="00E87F36" w:rsidP="002237AF">
            <w:r w:rsidRPr="00B54C2A">
              <w:t>Name:</w:t>
            </w:r>
          </w:p>
        </w:tc>
        <w:tc>
          <w:tcPr>
            <w:tcW w:w="7229" w:type="dxa"/>
            <w:gridSpan w:val="2"/>
          </w:tcPr>
          <w:p w14:paraId="1820B06E" w14:textId="77777777" w:rsidR="00E87F36" w:rsidRPr="00B54C2A" w:rsidRDefault="00407BA4" w:rsidP="002237AF">
            <w:r w:rsidRPr="00407BA4">
              <w:rPr>
                <w:b/>
              </w:rPr>
              <w:t xml:space="preserve">AUSTRALIAN CAPITAL TERRITORY, </w:t>
            </w:r>
            <w:r w:rsidRPr="00407BA4">
              <w:t>the body politic established by section 7 of the Australian Capital Territory (Self-Government) Act 1988 (Cth)</w:t>
            </w:r>
            <w:r w:rsidRPr="00407BA4">
              <w:rPr>
                <w:b/>
              </w:rPr>
              <w:t xml:space="preserve"> (Territory) </w:t>
            </w:r>
            <w:r w:rsidRPr="00407BA4">
              <w:t>represented by the</w:t>
            </w:r>
            <w:r w:rsidRPr="00407BA4">
              <w:rPr>
                <w:b/>
              </w:rPr>
              <w:t xml:space="preserve"> </w:t>
            </w:r>
            <w:r w:rsidRPr="00407BA4">
              <w:rPr>
                <w:color w:val="FF0000"/>
              </w:rPr>
              <w:t>[Insert name of Directorate / Agency]</w:t>
            </w:r>
          </w:p>
        </w:tc>
      </w:tr>
      <w:tr w:rsidR="00E87F36" w:rsidRPr="00B54C2A" w14:paraId="4BE057F5" w14:textId="77777777" w:rsidTr="00DA009E">
        <w:trPr>
          <w:trHeight w:val="653"/>
        </w:trPr>
        <w:tc>
          <w:tcPr>
            <w:tcW w:w="1843" w:type="dxa"/>
          </w:tcPr>
          <w:p w14:paraId="2C5D4818" w14:textId="77777777" w:rsidR="00E87F36" w:rsidRPr="00B54C2A" w:rsidRDefault="00E87F36" w:rsidP="002237AF">
            <w:r w:rsidRPr="00B54C2A">
              <w:t>Address:</w:t>
            </w:r>
          </w:p>
        </w:tc>
        <w:tc>
          <w:tcPr>
            <w:tcW w:w="7229" w:type="dxa"/>
            <w:gridSpan w:val="2"/>
          </w:tcPr>
          <w:p w14:paraId="11A396E4" w14:textId="77777777" w:rsidR="00E87F36" w:rsidRPr="00B54C2A" w:rsidRDefault="00E87F36" w:rsidP="002237AF"/>
        </w:tc>
      </w:tr>
      <w:tr w:rsidR="00E87F36" w:rsidRPr="00B54C2A" w14:paraId="57F520EC" w14:textId="77777777" w:rsidTr="00DA009E">
        <w:trPr>
          <w:trHeight w:val="836"/>
        </w:trPr>
        <w:tc>
          <w:tcPr>
            <w:tcW w:w="1843" w:type="dxa"/>
          </w:tcPr>
          <w:p w14:paraId="789B3581" w14:textId="77777777" w:rsidR="00E87F36" w:rsidRPr="00B54C2A" w:rsidRDefault="00E87F36" w:rsidP="002237AF">
            <w:r w:rsidRPr="00B54C2A">
              <w:t>Contact Officer</w:t>
            </w:r>
          </w:p>
        </w:tc>
        <w:tc>
          <w:tcPr>
            <w:tcW w:w="3187" w:type="dxa"/>
          </w:tcPr>
          <w:p w14:paraId="75609E74" w14:textId="77777777" w:rsidR="00E87F36" w:rsidRPr="00B54C2A" w:rsidRDefault="00E87F36" w:rsidP="002237AF"/>
        </w:tc>
        <w:tc>
          <w:tcPr>
            <w:tcW w:w="4042" w:type="dxa"/>
          </w:tcPr>
          <w:p w14:paraId="16ABCD71" w14:textId="77777777" w:rsidR="003579BC" w:rsidRPr="00B54C2A" w:rsidRDefault="003579BC" w:rsidP="00407BA4">
            <w:r w:rsidRPr="00B54C2A">
              <w:t xml:space="preserve">Phone: </w:t>
            </w:r>
            <w:r w:rsidR="005C3547" w:rsidRPr="00B54C2A">
              <w:br/>
            </w:r>
            <w:r w:rsidRPr="00B54C2A">
              <w:t xml:space="preserve">Email: </w:t>
            </w:r>
          </w:p>
        </w:tc>
      </w:tr>
    </w:tbl>
    <w:p w14:paraId="71FCD267" w14:textId="77777777" w:rsidR="00E87F36" w:rsidRPr="00B54C2A" w:rsidRDefault="003579BC" w:rsidP="003579BC">
      <w:pPr>
        <w:pStyle w:val="NoSpacing"/>
        <w:rPr>
          <w:b/>
        </w:rPr>
      </w:pPr>
      <w:r w:rsidRPr="00B54C2A">
        <w:rPr>
          <w:b/>
        </w:rPr>
        <w:t>Recipient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229"/>
      </w:tblGrid>
      <w:tr w:rsidR="003579BC" w:rsidRPr="00B54C2A" w14:paraId="47228B5A" w14:textId="77777777" w:rsidTr="00DA009E">
        <w:tc>
          <w:tcPr>
            <w:tcW w:w="1843" w:type="dxa"/>
          </w:tcPr>
          <w:p w14:paraId="0B209D00" w14:textId="77777777" w:rsidR="003579BC" w:rsidRPr="00B54C2A" w:rsidRDefault="003579BC" w:rsidP="003579BC">
            <w:r w:rsidRPr="00B54C2A">
              <w:t xml:space="preserve">Name: </w:t>
            </w:r>
          </w:p>
        </w:tc>
        <w:tc>
          <w:tcPr>
            <w:tcW w:w="7229" w:type="dxa"/>
          </w:tcPr>
          <w:p w14:paraId="7D33CBE8" w14:textId="77777777" w:rsidR="003579BC" w:rsidRPr="00B54C2A" w:rsidRDefault="003579BC" w:rsidP="002237AF"/>
        </w:tc>
      </w:tr>
      <w:tr w:rsidR="003579BC" w:rsidRPr="00B54C2A" w14:paraId="3A139250" w14:textId="77777777" w:rsidTr="00DA009E">
        <w:tc>
          <w:tcPr>
            <w:tcW w:w="1843" w:type="dxa"/>
          </w:tcPr>
          <w:p w14:paraId="1348D024" w14:textId="77777777" w:rsidR="003579BC" w:rsidRPr="00B54C2A" w:rsidRDefault="00150C11" w:rsidP="002237AF">
            <w:r>
              <w:t>ABN/ACN</w:t>
            </w:r>
            <w:r w:rsidR="003579BC" w:rsidRPr="00B54C2A">
              <w:t xml:space="preserve">: </w:t>
            </w:r>
          </w:p>
        </w:tc>
        <w:tc>
          <w:tcPr>
            <w:tcW w:w="7229" w:type="dxa"/>
          </w:tcPr>
          <w:p w14:paraId="6B65C3C0" w14:textId="77777777" w:rsidR="003579BC" w:rsidRPr="00B54C2A" w:rsidRDefault="003579BC" w:rsidP="002237AF"/>
        </w:tc>
      </w:tr>
      <w:tr w:rsidR="003579BC" w:rsidRPr="00B54C2A" w14:paraId="323BD977" w14:textId="77777777" w:rsidTr="00DA009E">
        <w:trPr>
          <w:trHeight w:val="1467"/>
        </w:trPr>
        <w:tc>
          <w:tcPr>
            <w:tcW w:w="1843" w:type="dxa"/>
          </w:tcPr>
          <w:p w14:paraId="1BE0E0C1" w14:textId="77777777" w:rsidR="003579BC" w:rsidRPr="00B54C2A" w:rsidRDefault="003579BC" w:rsidP="002237AF">
            <w:r w:rsidRPr="00B54C2A">
              <w:t>Recipient Contact Officer:</w:t>
            </w:r>
          </w:p>
        </w:tc>
        <w:tc>
          <w:tcPr>
            <w:tcW w:w="7229" w:type="dxa"/>
          </w:tcPr>
          <w:p w14:paraId="1D1B0FDA" w14:textId="77777777" w:rsidR="003579BC" w:rsidRPr="00B54C2A" w:rsidRDefault="003579BC" w:rsidP="002237AF">
            <w:r w:rsidRPr="00B54C2A">
              <w:t>Name:</w:t>
            </w:r>
            <w:r w:rsidRPr="00B54C2A">
              <w:br/>
              <w:t>Position:</w:t>
            </w:r>
            <w:r w:rsidRPr="00B54C2A">
              <w:br/>
              <w:t>Address:</w:t>
            </w:r>
            <w:r w:rsidRPr="00B54C2A">
              <w:br/>
              <w:t>Ph:</w:t>
            </w:r>
            <w:r w:rsidRPr="00B54C2A">
              <w:br/>
              <w:t>Email:</w:t>
            </w:r>
          </w:p>
        </w:tc>
      </w:tr>
    </w:tbl>
    <w:p w14:paraId="3D1277B5" w14:textId="77777777" w:rsidR="00F7104B" w:rsidRPr="00F7104B" w:rsidRDefault="00F7104B" w:rsidP="00F7104B">
      <w:pPr>
        <w:rPr>
          <w:sz w:val="2"/>
        </w:rPr>
      </w:pPr>
    </w:p>
    <w:p w14:paraId="08872D8E" w14:textId="77777777" w:rsidR="00F7104B" w:rsidRPr="00B54C2A" w:rsidRDefault="00F7104B" w:rsidP="00E166AD">
      <w:pPr>
        <w:pBdr>
          <w:top w:val="single" w:sz="4" w:space="1" w:color="auto"/>
        </w:pBdr>
        <w:shd w:val="clear" w:color="auto" w:fill="D9D9D9"/>
        <w:rPr>
          <w:b/>
          <w:sz w:val="24"/>
          <w:szCs w:val="24"/>
        </w:rPr>
      </w:pPr>
      <w:r w:rsidRPr="00B54C2A">
        <w:rPr>
          <w:b/>
          <w:sz w:val="24"/>
          <w:szCs w:val="24"/>
        </w:rPr>
        <w:t>ITEM 2: DATE OF DEED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2"/>
      </w:tblGrid>
      <w:tr w:rsidR="00F7104B" w:rsidRPr="00B54C2A" w14:paraId="115E2E80" w14:textId="77777777" w:rsidTr="004B6C7E">
        <w:trPr>
          <w:trHeight w:val="615"/>
        </w:trPr>
        <w:tc>
          <w:tcPr>
            <w:tcW w:w="9057" w:type="dxa"/>
          </w:tcPr>
          <w:p w14:paraId="44EB490C" w14:textId="77777777" w:rsidR="00F7104B" w:rsidRPr="00B54C2A" w:rsidRDefault="00F7104B" w:rsidP="002237AF"/>
        </w:tc>
      </w:tr>
    </w:tbl>
    <w:p w14:paraId="652A8F82" w14:textId="77777777" w:rsidR="00F7104B" w:rsidRDefault="00F7104B" w:rsidP="00F7104B">
      <w:pPr>
        <w:pStyle w:val="NoSpacing"/>
      </w:pPr>
    </w:p>
    <w:p w14:paraId="2CD0521C" w14:textId="77777777" w:rsidR="00B54C2A" w:rsidRPr="00B54C2A" w:rsidRDefault="00B54C2A" w:rsidP="00B54C2A">
      <w:pPr>
        <w:pBdr>
          <w:top w:val="single" w:sz="4" w:space="1" w:color="auto"/>
        </w:pBdr>
        <w:shd w:val="clear" w:color="auto" w:fill="D9D9D9"/>
        <w:rPr>
          <w:b/>
          <w:sz w:val="24"/>
          <w:szCs w:val="24"/>
        </w:rPr>
      </w:pPr>
      <w:r w:rsidRPr="00B54C2A">
        <w:rPr>
          <w:b/>
          <w:sz w:val="24"/>
          <w:szCs w:val="24"/>
        </w:rPr>
        <w:t>ITEM 3: TERM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2"/>
      </w:tblGrid>
      <w:tr w:rsidR="00B54C2A" w:rsidRPr="00B54C2A" w14:paraId="1D1C1C93" w14:textId="77777777" w:rsidTr="003F7600">
        <w:trPr>
          <w:trHeight w:val="615"/>
        </w:trPr>
        <w:tc>
          <w:tcPr>
            <w:tcW w:w="9057" w:type="dxa"/>
          </w:tcPr>
          <w:p w14:paraId="4EEAB484" w14:textId="77777777" w:rsidR="00B54C2A" w:rsidRPr="00B54C2A" w:rsidRDefault="00B54C2A" w:rsidP="003F7600">
            <w:r w:rsidRPr="00B54C2A">
              <w:t>From [</w:t>
            </w:r>
            <w:r w:rsidRPr="00B54C2A">
              <w:rPr>
                <w:color w:val="FF0000"/>
              </w:rPr>
              <w:t>insert date or</w:t>
            </w:r>
            <w:r w:rsidRPr="00B54C2A">
              <w:t xml:space="preserve"> “</w:t>
            </w:r>
            <w:r w:rsidRPr="00B54C2A">
              <w:rPr>
                <w:color w:val="FF0000"/>
              </w:rPr>
              <w:t>the date of this Deed</w:t>
            </w:r>
            <w:r w:rsidRPr="00B54C2A">
              <w:t>”] to [</w:t>
            </w:r>
            <w:r w:rsidRPr="00B54C2A">
              <w:rPr>
                <w:color w:val="FF0000"/>
              </w:rPr>
              <w:t>insert date</w:t>
            </w:r>
            <w:r w:rsidRPr="00B54C2A">
              <w:t>]</w:t>
            </w:r>
          </w:p>
        </w:tc>
      </w:tr>
    </w:tbl>
    <w:p w14:paraId="5A80E71A" w14:textId="77777777" w:rsidR="00B54C2A" w:rsidRDefault="00B54C2A" w:rsidP="00B54C2A">
      <w:pPr>
        <w:pStyle w:val="NoSpacing"/>
      </w:pPr>
    </w:p>
    <w:p w14:paraId="1E2EB706" w14:textId="77777777" w:rsidR="00B54C2A" w:rsidRDefault="00B54C2A" w:rsidP="00F7104B">
      <w:pPr>
        <w:pStyle w:val="NoSpacing"/>
      </w:pPr>
      <w:r>
        <w:br w:type="page"/>
      </w:r>
    </w:p>
    <w:p w14:paraId="01302E36" w14:textId="77777777" w:rsidR="00F7104B" w:rsidRPr="00B54C2A" w:rsidRDefault="00F7104B" w:rsidP="00E166AD">
      <w:pPr>
        <w:pBdr>
          <w:top w:val="single" w:sz="4" w:space="1" w:color="auto"/>
        </w:pBdr>
        <w:shd w:val="clear" w:color="auto" w:fill="D9D9D9"/>
        <w:rPr>
          <w:b/>
          <w:sz w:val="24"/>
          <w:szCs w:val="24"/>
        </w:rPr>
      </w:pPr>
      <w:r w:rsidRPr="00B54C2A">
        <w:rPr>
          <w:b/>
          <w:sz w:val="24"/>
          <w:szCs w:val="24"/>
        </w:rPr>
        <w:lastRenderedPageBreak/>
        <w:t xml:space="preserve">ITEM 3: </w:t>
      </w:r>
      <w:r w:rsidR="00407BA4">
        <w:rPr>
          <w:b/>
          <w:sz w:val="24"/>
          <w:szCs w:val="24"/>
        </w:rPr>
        <w:t>GRANT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7256"/>
      </w:tblGrid>
      <w:tr w:rsidR="00F7104B" w:rsidRPr="00B54C2A" w14:paraId="0E3BEE73" w14:textId="77777777" w:rsidTr="004B6C7E">
        <w:tc>
          <w:tcPr>
            <w:tcW w:w="1701" w:type="dxa"/>
          </w:tcPr>
          <w:p w14:paraId="3069769B" w14:textId="77777777" w:rsidR="00F7104B" w:rsidRPr="00B54C2A" w:rsidRDefault="00407BA4" w:rsidP="002237AF">
            <w:r>
              <w:t>Grant</w:t>
            </w:r>
            <w:r w:rsidR="005C3547" w:rsidRPr="00B54C2A">
              <w:t>:</w:t>
            </w:r>
          </w:p>
        </w:tc>
        <w:tc>
          <w:tcPr>
            <w:tcW w:w="7371" w:type="dxa"/>
          </w:tcPr>
          <w:p w14:paraId="58F7D97F" w14:textId="77777777" w:rsidR="00F7104B" w:rsidRPr="00B54C2A" w:rsidRDefault="005C3547" w:rsidP="002237AF">
            <w:r w:rsidRPr="00B54C2A">
              <w:t>Total amount: $[</w:t>
            </w:r>
            <w:r w:rsidRPr="00B54C2A">
              <w:rPr>
                <w:color w:val="FF0000"/>
              </w:rPr>
              <w:t xml:space="preserve">insert </w:t>
            </w:r>
            <w:r w:rsidR="005D18AD">
              <w:rPr>
                <w:color w:val="FF0000"/>
              </w:rPr>
              <w:t>Grant</w:t>
            </w:r>
            <w:r w:rsidRPr="00B54C2A">
              <w:rPr>
                <w:color w:val="FF0000"/>
              </w:rPr>
              <w:t xml:space="preserve"> amount</w:t>
            </w:r>
            <w:r w:rsidRPr="00B54C2A">
              <w:t>] (GST exclusive).</w:t>
            </w:r>
          </w:p>
          <w:p w14:paraId="375FC387" w14:textId="77777777" w:rsidR="005C3547" w:rsidRPr="00B54C2A" w:rsidRDefault="005C3547" w:rsidP="002237AF">
            <w:r w:rsidRPr="00B54C2A">
              <w:t xml:space="preserve">The </w:t>
            </w:r>
            <w:r w:rsidR="00407BA4">
              <w:t>Grant</w:t>
            </w:r>
            <w:r w:rsidRPr="00B54C2A">
              <w:t xml:space="preserve"> is payable by instalments</w:t>
            </w:r>
            <w:r w:rsidR="00195D2F" w:rsidRPr="00B54C2A">
              <w:t xml:space="preserve"> [</w:t>
            </w:r>
            <w:r w:rsidR="00195D2F" w:rsidRPr="00B54C2A">
              <w:rPr>
                <w:color w:val="FF0000"/>
              </w:rPr>
              <w:t>delete if not applicable</w:t>
            </w:r>
            <w:r w:rsidR="00195D2F" w:rsidRPr="00B54C2A">
              <w:t>]</w:t>
            </w:r>
            <w:r w:rsidRPr="00B54C2A">
              <w:t xml:space="preserve">. </w:t>
            </w:r>
            <w:r w:rsidRPr="00B54C2A">
              <w:br/>
              <w:t>Invoices may be only be rendered in accordance with the following</w:t>
            </w:r>
            <w:r w:rsidR="00195D2F" w:rsidRPr="00B54C2A">
              <w:t xml:space="preserve"> milestones</w:t>
            </w:r>
            <w:r w:rsidRPr="00B54C2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1560"/>
              <w:gridCol w:w="1984"/>
            </w:tblGrid>
            <w:tr w:rsidR="00195D2F" w:rsidRPr="00B54C2A" w14:paraId="3C3D3914" w14:textId="77777777" w:rsidTr="004B6C7E">
              <w:tc>
                <w:tcPr>
                  <w:tcW w:w="2722" w:type="dxa"/>
                </w:tcPr>
                <w:p w14:paraId="6FDCE0DD" w14:textId="77777777" w:rsidR="00195D2F" w:rsidRPr="00B54C2A" w:rsidRDefault="00195D2F" w:rsidP="002237AF">
                  <w:r w:rsidRPr="00B54C2A">
                    <w:t>Milestone</w:t>
                  </w:r>
                </w:p>
              </w:tc>
              <w:tc>
                <w:tcPr>
                  <w:tcW w:w="1560" w:type="dxa"/>
                </w:tcPr>
                <w:p w14:paraId="07AB81CA" w14:textId="77777777" w:rsidR="00195D2F" w:rsidRPr="00B54C2A" w:rsidRDefault="00195D2F" w:rsidP="002237AF">
                  <w:r w:rsidRPr="00B54C2A">
                    <w:t>Amount (GST Exclusive)</w:t>
                  </w:r>
                </w:p>
              </w:tc>
              <w:tc>
                <w:tcPr>
                  <w:tcW w:w="1984" w:type="dxa"/>
                </w:tcPr>
                <w:p w14:paraId="599ECD77" w14:textId="77777777" w:rsidR="00195D2F" w:rsidRPr="00B54C2A" w:rsidRDefault="00195D2F" w:rsidP="002237AF">
                  <w:r w:rsidRPr="00B54C2A">
                    <w:t>Due date:</w:t>
                  </w:r>
                </w:p>
              </w:tc>
            </w:tr>
            <w:tr w:rsidR="00195D2F" w:rsidRPr="00B54C2A" w14:paraId="05403C29" w14:textId="77777777" w:rsidTr="004B6C7E">
              <w:tc>
                <w:tcPr>
                  <w:tcW w:w="2722" w:type="dxa"/>
                </w:tcPr>
                <w:p w14:paraId="13C38EDB" w14:textId="77777777" w:rsidR="00195D2F" w:rsidRPr="00B54C2A" w:rsidRDefault="00195D2F" w:rsidP="002237AF">
                  <w:r w:rsidRPr="00B54C2A">
                    <w:t>1.</w:t>
                  </w:r>
                </w:p>
              </w:tc>
              <w:tc>
                <w:tcPr>
                  <w:tcW w:w="1560" w:type="dxa"/>
                </w:tcPr>
                <w:p w14:paraId="504C3230" w14:textId="77777777" w:rsidR="00195D2F" w:rsidRPr="00B54C2A" w:rsidRDefault="00195D2F" w:rsidP="002237AF"/>
              </w:tc>
              <w:tc>
                <w:tcPr>
                  <w:tcW w:w="1984" w:type="dxa"/>
                </w:tcPr>
                <w:p w14:paraId="162E31FC" w14:textId="77777777" w:rsidR="00195D2F" w:rsidRPr="00B54C2A" w:rsidRDefault="00195D2F" w:rsidP="002237AF"/>
              </w:tc>
            </w:tr>
            <w:tr w:rsidR="00195D2F" w:rsidRPr="00B54C2A" w14:paraId="20F1EBDB" w14:textId="77777777" w:rsidTr="004B6C7E">
              <w:tc>
                <w:tcPr>
                  <w:tcW w:w="2722" w:type="dxa"/>
                </w:tcPr>
                <w:p w14:paraId="0C50996F" w14:textId="77777777" w:rsidR="00195D2F" w:rsidRPr="00B54C2A" w:rsidRDefault="00195D2F" w:rsidP="002237AF">
                  <w:r w:rsidRPr="00B54C2A">
                    <w:t>2.</w:t>
                  </w:r>
                </w:p>
              </w:tc>
              <w:tc>
                <w:tcPr>
                  <w:tcW w:w="1560" w:type="dxa"/>
                </w:tcPr>
                <w:p w14:paraId="0B1AF512" w14:textId="77777777" w:rsidR="00195D2F" w:rsidRPr="00B54C2A" w:rsidRDefault="00195D2F" w:rsidP="002237AF"/>
              </w:tc>
              <w:tc>
                <w:tcPr>
                  <w:tcW w:w="1984" w:type="dxa"/>
                </w:tcPr>
                <w:p w14:paraId="24385A6E" w14:textId="77777777" w:rsidR="00195D2F" w:rsidRPr="00B54C2A" w:rsidRDefault="00195D2F" w:rsidP="002237AF"/>
              </w:tc>
            </w:tr>
            <w:tr w:rsidR="00195D2F" w:rsidRPr="00B54C2A" w14:paraId="56D65B6D" w14:textId="77777777" w:rsidTr="004B6C7E">
              <w:tc>
                <w:tcPr>
                  <w:tcW w:w="2722" w:type="dxa"/>
                </w:tcPr>
                <w:p w14:paraId="7BF1E561" w14:textId="77777777" w:rsidR="00195D2F" w:rsidRPr="00B54C2A" w:rsidRDefault="00195D2F" w:rsidP="002237AF">
                  <w:r w:rsidRPr="00B54C2A">
                    <w:t>3.</w:t>
                  </w:r>
                </w:p>
              </w:tc>
              <w:tc>
                <w:tcPr>
                  <w:tcW w:w="1560" w:type="dxa"/>
                </w:tcPr>
                <w:p w14:paraId="09F9BC9E" w14:textId="77777777" w:rsidR="00195D2F" w:rsidRPr="00B54C2A" w:rsidRDefault="00195D2F" w:rsidP="002237AF"/>
              </w:tc>
              <w:tc>
                <w:tcPr>
                  <w:tcW w:w="1984" w:type="dxa"/>
                </w:tcPr>
                <w:p w14:paraId="4CC5AEF9" w14:textId="77777777" w:rsidR="00195D2F" w:rsidRPr="00B54C2A" w:rsidRDefault="00195D2F" w:rsidP="002237AF"/>
              </w:tc>
            </w:tr>
          </w:tbl>
          <w:p w14:paraId="787E3DAF" w14:textId="77777777" w:rsidR="005C3547" w:rsidRPr="00B54C2A" w:rsidRDefault="005C3547" w:rsidP="005C3547">
            <w:pPr>
              <w:pStyle w:val="NoSpacing"/>
            </w:pPr>
          </w:p>
          <w:p w14:paraId="1E1161A8" w14:textId="77777777" w:rsidR="005C3547" w:rsidRPr="00B54C2A" w:rsidRDefault="005C3547" w:rsidP="005C3547">
            <w:pPr>
              <w:pStyle w:val="NoSpacing"/>
            </w:pPr>
            <w:r w:rsidRPr="00B54C2A">
              <w:t>The</w:t>
            </w:r>
            <w:r w:rsidR="00407BA4">
              <w:t xml:space="preserve"> Grant </w:t>
            </w:r>
            <w:r w:rsidRPr="00B54C2A">
              <w:t>is :</w:t>
            </w:r>
          </w:p>
          <w:p w14:paraId="1BDC1FE8" w14:textId="77777777" w:rsidR="005C3547" w:rsidRPr="00B54C2A" w:rsidRDefault="005C3547" w:rsidP="004B6C7E">
            <w:pPr>
              <w:pStyle w:val="NoSpacing"/>
              <w:numPr>
                <w:ilvl w:val="0"/>
                <w:numId w:val="2"/>
              </w:numPr>
            </w:pPr>
            <w:r w:rsidRPr="00B54C2A">
              <w:t>payable within 30 days of receipt by the Commission of an invoice;</w:t>
            </w:r>
          </w:p>
          <w:p w14:paraId="66C0D1C2" w14:textId="77777777" w:rsidR="005C3547" w:rsidRPr="00B54C2A" w:rsidRDefault="005C3547" w:rsidP="004B6C7E">
            <w:pPr>
              <w:pStyle w:val="NoSpacing"/>
              <w:numPr>
                <w:ilvl w:val="0"/>
                <w:numId w:val="2"/>
              </w:numPr>
            </w:pPr>
            <w:r w:rsidRPr="00B54C2A">
              <w:t xml:space="preserve">inclusive of all disbursement, including out-or-pocket expenses incurred by the Recipient. </w:t>
            </w:r>
          </w:p>
        </w:tc>
      </w:tr>
    </w:tbl>
    <w:p w14:paraId="2C3765A1" w14:textId="77777777" w:rsidR="00195D2F" w:rsidRDefault="00195D2F" w:rsidP="00195D2F">
      <w:pPr>
        <w:pStyle w:val="NoSpacing"/>
      </w:pPr>
    </w:p>
    <w:p w14:paraId="64429FA3" w14:textId="77777777" w:rsidR="00195D2F" w:rsidRPr="00B54C2A" w:rsidRDefault="00195D2F" w:rsidP="00E166AD">
      <w:pPr>
        <w:pBdr>
          <w:top w:val="single" w:sz="4" w:space="1" w:color="auto"/>
        </w:pBdr>
        <w:shd w:val="clear" w:color="auto" w:fill="D9D9D9"/>
        <w:rPr>
          <w:b/>
          <w:sz w:val="24"/>
          <w:szCs w:val="24"/>
        </w:rPr>
      </w:pPr>
      <w:r w:rsidRPr="00B54C2A">
        <w:rPr>
          <w:b/>
          <w:sz w:val="24"/>
          <w:szCs w:val="24"/>
        </w:rPr>
        <w:t xml:space="preserve">ITEM 4: </w:t>
      </w:r>
      <w:r w:rsidR="00407BA4">
        <w:rPr>
          <w:b/>
          <w:sz w:val="24"/>
          <w:szCs w:val="24"/>
        </w:rPr>
        <w:t>FUNDED ACTIVITY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2"/>
      </w:tblGrid>
      <w:tr w:rsidR="00195D2F" w14:paraId="050F54B0" w14:textId="77777777" w:rsidTr="00B54C2A">
        <w:trPr>
          <w:trHeight w:val="3822"/>
        </w:trPr>
        <w:tc>
          <w:tcPr>
            <w:tcW w:w="9072" w:type="dxa"/>
          </w:tcPr>
          <w:p w14:paraId="6AF31B5C" w14:textId="77777777" w:rsidR="00195D2F" w:rsidRDefault="00195D2F" w:rsidP="00195D2F"/>
          <w:p w14:paraId="0B6D8EE3" w14:textId="77777777" w:rsidR="00195D2F" w:rsidRDefault="00195D2F" w:rsidP="00407BA4">
            <w:r>
              <w:t>[</w:t>
            </w:r>
            <w:r w:rsidRPr="004B6C7E">
              <w:rPr>
                <w:color w:val="FF0000"/>
              </w:rPr>
              <w:t xml:space="preserve">insert detailed description of </w:t>
            </w:r>
            <w:r w:rsidR="00407BA4">
              <w:rPr>
                <w:color w:val="FF0000"/>
              </w:rPr>
              <w:t>the Funded Activity</w:t>
            </w:r>
            <w:r w:rsidRPr="004B6C7E">
              <w:rPr>
                <w:color w:val="FF0000"/>
              </w:rPr>
              <w:t xml:space="preserve"> to be undertaken including of any milestones and the due date of each milestone</w:t>
            </w:r>
            <w:r w:rsidR="00AD0B7D">
              <w:t>]</w:t>
            </w:r>
          </w:p>
        </w:tc>
      </w:tr>
    </w:tbl>
    <w:p w14:paraId="38309C96" w14:textId="77777777" w:rsidR="00D90850" w:rsidRDefault="00D90850" w:rsidP="00D90850">
      <w:pPr>
        <w:pStyle w:val="NoSpacing"/>
      </w:pPr>
    </w:p>
    <w:p w14:paraId="3BF3E642" w14:textId="77777777" w:rsidR="00D90850" w:rsidRPr="00B54C2A" w:rsidRDefault="00723CC4" w:rsidP="00723CC4">
      <w:pPr>
        <w:pBdr>
          <w:top w:val="single" w:sz="4" w:space="1" w:color="auto"/>
        </w:pBdr>
        <w:shd w:val="clear" w:color="auto" w:fill="BFBFBF"/>
        <w:rPr>
          <w:b/>
          <w:sz w:val="24"/>
          <w:szCs w:val="24"/>
        </w:rPr>
      </w:pPr>
      <w:r w:rsidRPr="00B54C2A">
        <w:rPr>
          <w:b/>
          <w:sz w:val="24"/>
          <w:szCs w:val="24"/>
        </w:rPr>
        <w:t>ITEM 5: SPECIAL CONDITIONS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2"/>
      </w:tblGrid>
      <w:tr w:rsidR="00723CC4" w14:paraId="68859EB2" w14:textId="77777777" w:rsidTr="00675888">
        <w:trPr>
          <w:trHeight w:val="2411"/>
        </w:trPr>
        <w:tc>
          <w:tcPr>
            <w:tcW w:w="9072" w:type="dxa"/>
          </w:tcPr>
          <w:p w14:paraId="16D53B8F" w14:textId="77777777" w:rsidR="00723CC4" w:rsidRDefault="00723CC4" w:rsidP="00D90850"/>
          <w:p w14:paraId="0D5A9EAA" w14:textId="77777777" w:rsidR="00B54C2A" w:rsidRDefault="00B54C2A" w:rsidP="00D90850">
            <w:r>
              <w:t>[</w:t>
            </w:r>
            <w:r w:rsidRPr="00DA009E">
              <w:rPr>
                <w:color w:val="FF0000"/>
              </w:rPr>
              <w:t>Insert special conditions in numbered paragraphs</w:t>
            </w:r>
            <w:r>
              <w:t xml:space="preserve"> or </w:t>
            </w:r>
            <w:r w:rsidR="00DA009E">
              <w:t>if none</w:t>
            </w:r>
            <w:r>
              <w:t xml:space="preserve"> insert “</w:t>
            </w:r>
            <w:r w:rsidRPr="00DA009E">
              <w:rPr>
                <w:color w:val="FF0000"/>
              </w:rPr>
              <w:t>Not Used</w:t>
            </w:r>
            <w:r>
              <w:t>”]</w:t>
            </w:r>
          </w:p>
        </w:tc>
      </w:tr>
    </w:tbl>
    <w:p w14:paraId="692602AE" w14:textId="77777777" w:rsidR="00B54C2A" w:rsidRDefault="00B54C2A" w:rsidP="00B54C2A">
      <w:pPr>
        <w:pBdr>
          <w:top w:val="single" w:sz="4" w:space="1" w:color="auto"/>
        </w:pBdr>
        <w:rPr>
          <w:b/>
        </w:rPr>
      </w:pPr>
    </w:p>
    <w:p w14:paraId="7241BC40" w14:textId="77777777" w:rsidR="00D90850" w:rsidRPr="00B54C2A" w:rsidRDefault="00723CC4" w:rsidP="00E166AD">
      <w:pPr>
        <w:pBdr>
          <w:top w:val="single" w:sz="4" w:space="1" w:color="auto"/>
        </w:pBdr>
        <w:shd w:val="clear" w:color="auto" w:fill="D9D9D9"/>
        <w:rPr>
          <w:b/>
          <w:sz w:val="24"/>
          <w:szCs w:val="24"/>
        </w:rPr>
      </w:pPr>
      <w:r w:rsidRPr="00B54C2A">
        <w:rPr>
          <w:b/>
          <w:sz w:val="24"/>
          <w:szCs w:val="24"/>
        </w:rPr>
        <w:t>G</w:t>
      </w:r>
      <w:r w:rsidR="00D90850" w:rsidRPr="00B54C2A">
        <w:rPr>
          <w:b/>
          <w:sz w:val="24"/>
          <w:szCs w:val="24"/>
        </w:rPr>
        <w:t>RANT TERMS &amp; CONDITIONS</w:t>
      </w:r>
    </w:p>
    <w:p w14:paraId="5EDFEACB" w14:textId="77777777" w:rsidR="00D90850" w:rsidRPr="00B54C2A" w:rsidRDefault="00D90850" w:rsidP="00B80F44">
      <w:pPr>
        <w:shd w:val="clear" w:color="auto" w:fill="BFBFBF"/>
        <w:rPr>
          <w:sz w:val="24"/>
          <w:szCs w:val="24"/>
        </w:rPr>
        <w:sectPr w:rsidR="00D90850" w:rsidRPr="00B54C2A" w:rsidSect="00195D2F">
          <w:footerReference w:type="default" r:id="rId8"/>
          <w:headerReference w:type="first" r:id="rId9"/>
          <w:footerReference w:type="first" r:id="rId10"/>
          <w:pgSz w:w="11906" w:h="16838"/>
          <w:pgMar w:top="1440" w:right="1416" w:bottom="1440" w:left="1440" w:header="708" w:footer="708" w:gutter="0"/>
          <w:cols w:space="708"/>
          <w:titlePg/>
          <w:docGrid w:linePitch="360"/>
        </w:sectPr>
      </w:pPr>
    </w:p>
    <w:p w14:paraId="4F3F5E36" w14:textId="77777777" w:rsidR="00D90850" w:rsidRPr="00B54C2A" w:rsidRDefault="00D90850" w:rsidP="00B80F44">
      <w:pPr>
        <w:pStyle w:val="NoSpacing"/>
        <w:jc w:val="both"/>
      </w:pPr>
      <w:r w:rsidRPr="00B54C2A">
        <w:rPr>
          <w:b/>
        </w:rPr>
        <w:t>IT IS AGREED</w:t>
      </w:r>
      <w:r w:rsidRPr="00B54C2A">
        <w:t xml:space="preserve"> by the parties:</w:t>
      </w:r>
    </w:p>
    <w:p w14:paraId="4D0E301B" w14:textId="77777777" w:rsidR="00E166AD" w:rsidRPr="00B54C2A" w:rsidRDefault="00E166AD" w:rsidP="00B80F44">
      <w:pPr>
        <w:pStyle w:val="NoSpacing"/>
        <w:jc w:val="both"/>
      </w:pPr>
    </w:p>
    <w:p w14:paraId="34586AA1" w14:textId="77777777" w:rsidR="00E166AD" w:rsidRPr="00546C78" w:rsidRDefault="00E166AD" w:rsidP="00546C78">
      <w:pPr>
        <w:numPr>
          <w:ilvl w:val="0"/>
          <w:numId w:val="6"/>
        </w:numPr>
        <w:ind w:left="426"/>
        <w:jc w:val="both"/>
        <w:rPr>
          <w:b/>
        </w:rPr>
      </w:pPr>
      <w:r w:rsidRPr="00B54C2A">
        <w:rPr>
          <w:b/>
        </w:rPr>
        <w:t>DEFINITIONS AND INTERPRETATION</w:t>
      </w:r>
    </w:p>
    <w:p w14:paraId="3EFF6EC4" w14:textId="77777777" w:rsidR="00E166AD" w:rsidRPr="00546C78" w:rsidRDefault="00E166AD" w:rsidP="00B80F44">
      <w:pPr>
        <w:pStyle w:val="NoSpacing"/>
        <w:numPr>
          <w:ilvl w:val="1"/>
          <w:numId w:val="6"/>
        </w:numPr>
        <w:ind w:left="426" w:hanging="426"/>
        <w:jc w:val="both"/>
        <w:rPr>
          <w:i/>
        </w:rPr>
      </w:pPr>
      <w:r w:rsidRPr="00546C78">
        <w:rPr>
          <w:i/>
        </w:rPr>
        <w:t>Definitions</w:t>
      </w:r>
    </w:p>
    <w:p w14:paraId="68492B98" w14:textId="77777777" w:rsidR="00546C78" w:rsidRPr="00B54C2A" w:rsidRDefault="00546C78" w:rsidP="00546C78">
      <w:pPr>
        <w:pStyle w:val="NoSpacing"/>
        <w:ind w:left="426"/>
        <w:jc w:val="both"/>
      </w:pPr>
    </w:p>
    <w:p w14:paraId="5A1A509E" w14:textId="77777777" w:rsidR="00E166AD" w:rsidRPr="00B54C2A" w:rsidRDefault="00E166AD" w:rsidP="00B80F44">
      <w:pPr>
        <w:pStyle w:val="NoSpacing"/>
        <w:ind w:left="426"/>
        <w:jc w:val="both"/>
      </w:pPr>
      <w:r w:rsidRPr="00B54C2A">
        <w:t>In this Deed:</w:t>
      </w:r>
    </w:p>
    <w:p w14:paraId="3E93948A" w14:textId="77777777" w:rsidR="00E166AD" w:rsidRPr="00B54C2A" w:rsidRDefault="00E166AD" w:rsidP="00B80F44">
      <w:pPr>
        <w:pStyle w:val="NoSpacing"/>
        <w:ind w:left="426"/>
        <w:jc w:val="both"/>
        <w:rPr>
          <w:b/>
        </w:rPr>
      </w:pPr>
    </w:p>
    <w:p w14:paraId="3EB6557D" w14:textId="77777777" w:rsidR="00E166AD" w:rsidRPr="00B54C2A" w:rsidRDefault="00407BA4" w:rsidP="00B80F44">
      <w:pPr>
        <w:pStyle w:val="NoSpacing"/>
        <w:ind w:left="426"/>
        <w:jc w:val="both"/>
      </w:pPr>
      <w:r>
        <w:rPr>
          <w:b/>
        </w:rPr>
        <w:t>Territory</w:t>
      </w:r>
      <w:r w:rsidR="00E166AD" w:rsidRPr="00B54C2A">
        <w:rPr>
          <w:b/>
        </w:rPr>
        <w:t xml:space="preserve"> Material </w:t>
      </w:r>
      <w:r w:rsidR="00E166AD" w:rsidRPr="00B54C2A">
        <w:t xml:space="preserve">means any information or material provided by the </w:t>
      </w:r>
      <w:r>
        <w:rPr>
          <w:bCs/>
        </w:rPr>
        <w:t>Territory</w:t>
      </w:r>
      <w:r w:rsidR="00E166AD" w:rsidRPr="00B54C2A">
        <w:t xml:space="preserve"> to the Recipient for the purposes of this Deed including documents, equipment, information and data stored by any means;</w:t>
      </w:r>
    </w:p>
    <w:p w14:paraId="73FA70B4" w14:textId="77777777" w:rsidR="00E166AD" w:rsidRPr="00B54C2A" w:rsidRDefault="00E166AD" w:rsidP="00B80F44">
      <w:pPr>
        <w:pStyle w:val="NoSpacing"/>
        <w:ind w:left="426"/>
        <w:jc w:val="both"/>
      </w:pPr>
      <w:r w:rsidRPr="00B54C2A">
        <w:rPr>
          <w:b/>
        </w:rPr>
        <w:t xml:space="preserve">Information Privacy Act </w:t>
      </w:r>
      <w:r w:rsidRPr="00B54C2A">
        <w:t xml:space="preserve">means the </w:t>
      </w:r>
      <w:r w:rsidRPr="00B54C2A">
        <w:rPr>
          <w:i/>
        </w:rPr>
        <w:t>Information Privacy Act 2014</w:t>
      </w:r>
      <w:r w:rsidRPr="00B54C2A">
        <w:t xml:space="preserve"> (ACT);</w:t>
      </w:r>
    </w:p>
    <w:p w14:paraId="69C2907D" w14:textId="77777777" w:rsidR="00E166AD" w:rsidRPr="00B54C2A" w:rsidRDefault="00407BA4" w:rsidP="00B80F44">
      <w:pPr>
        <w:pStyle w:val="NoSpacing"/>
        <w:ind w:left="426"/>
        <w:jc w:val="both"/>
      </w:pPr>
      <w:r>
        <w:rPr>
          <w:b/>
        </w:rPr>
        <w:t>Grant</w:t>
      </w:r>
      <w:r w:rsidR="00E166AD" w:rsidRPr="00B54C2A">
        <w:rPr>
          <w:b/>
        </w:rPr>
        <w:t xml:space="preserve"> Material</w:t>
      </w:r>
      <w:r w:rsidR="00E166AD" w:rsidRPr="00B54C2A">
        <w:t xml:space="preserve"> means all material created, written or otherwise brought into existence as part of, or for the purpose of performing the </w:t>
      </w:r>
      <w:r>
        <w:t>Funded Activity</w:t>
      </w:r>
      <w:r w:rsidR="00E166AD" w:rsidRPr="00B54C2A">
        <w:t xml:space="preserve"> including all reports (whether in draft or final form), documents, information and data stored by any means;</w:t>
      </w:r>
      <w:r w:rsidR="00B54C2A" w:rsidRPr="00B54C2A">
        <w:t xml:space="preserve"> and</w:t>
      </w:r>
    </w:p>
    <w:p w14:paraId="682E0936" w14:textId="77777777" w:rsidR="00B54C2A" w:rsidRPr="00B54C2A" w:rsidRDefault="00407BA4" w:rsidP="00B80F44">
      <w:pPr>
        <w:pStyle w:val="NoSpacing"/>
        <w:ind w:left="426"/>
        <w:jc w:val="both"/>
        <w:rPr>
          <w:b/>
        </w:rPr>
      </w:pPr>
      <w:r>
        <w:rPr>
          <w:b/>
        </w:rPr>
        <w:t>Territory</w:t>
      </w:r>
      <w:r w:rsidR="00B54C2A" w:rsidRPr="00B54C2A">
        <w:rPr>
          <w:b/>
        </w:rPr>
        <w:t xml:space="preserve">, Recipient, Term, </w:t>
      </w:r>
      <w:r>
        <w:rPr>
          <w:b/>
        </w:rPr>
        <w:t>Grant</w:t>
      </w:r>
      <w:r w:rsidR="00B54C2A" w:rsidRPr="00B54C2A">
        <w:rPr>
          <w:b/>
        </w:rPr>
        <w:t xml:space="preserve">, </w:t>
      </w:r>
      <w:r>
        <w:rPr>
          <w:b/>
        </w:rPr>
        <w:t>Funded Activity</w:t>
      </w:r>
      <w:r w:rsidR="00B54C2A" w:rsidRPr="00B54C2A">
        <w:rPr>
          <w:b/>
        </w:rPr>
        <w:t xml:space="preserve"> </w:t>
      </w:r>
      <w:r w:rsidR="00B54C2A" w:rsidRPr="00B54C2A">
        <w:t>and</w:t>
      </w:r>
      <w:r w:rsidR="00B54C2A" w:rsidRPr="00B54C2A">
        <w:rPr>
          <w:b/>
        </w:rPr>
        <w:t xml:space="preserve"> Special Conditions</w:t>
      </w:r>
      <w:r w:rsidR="00B54C2A" w:rsidRPr="00B54C2A">
        <w:t xml:space="preserve"> have the meanings set out in the Grant Details</w:t>
      </w:r>
      <w:r w:rsidR="00B54C2A" w:rsidRPr="00B54C2A">
        <w:rPr>
          <w:b/>
        </w:rPr>
        <w:t>.</w:t>
      </w:r>
    </w:p>
    <w:p w14:paraId="49245BD8" w14:textId="77777777" w:rsidR="00E166AD" w:rsidRPr="00B54C2A" w:rsidRDefault="00E166AD" w:rsidP="00B80F44">
      <w:pPr>
        <w:pStyle w:val="NoSpacing"/>
        <w:jc w:val="both"/>
      </w:pPr>
    </w:p>
    <w:p w14:paraId="12E457A5" w14:textId="77777777" w:rsidR="00E166AD" w:rsidRPr="00546C78" w:rsidRDefault="00E166AD" w:rsidP="00B80F44">
      <w:pPr>
        <w:pStyle w:val="NoSpacing"/>
        <w:numPr>
          <w:ilvl w:val="1"/>
          <w:numId w:val="6"/>
        </w:numPr>
        <w:ind w:left="426" w:hanging="426"/>
        <w:jc w:val="both"/>
        <w:rPr>
          <w:b/>
          <w:i/>
        </w:rPr>
      </w:pPr>
      <w:r w:rsidRPr="00546C78">
        <w:rPr>
          <w:i/>
        </w:rPr>
        <w:t>General</w:t>
      </w:r>
    </w:p>
    <w:p w14:paraId="5D03172D" w14:textId="77777777" w:rsidR="00546C78" w:rsidRPr="00B54C2A" w:rsidRDefault="00546C78" w:rsidP="00546C78">
      <w:pPr>
        <w:pStyle w:val="NoSpacing"/>
        <w:ind w:left="426"/>
        <w:jc w:val="both"/>
        <w:rPr>
          <w:b/>
        </w:rPr>
      </w:pPr>
    </w:p>
    <w:p w14:paraId="5A9D0910" w14:textId="77777777" w:rsidR="00E166AD" w:rsidRPr="00B54C2A" w:rsidRDefault="00E166AD" w:rsidP="00B80F44">
      <w:pPr>
        <w:widowControl w:val="0"/>
        <w:ind w:left="426"/>
        <w:jc w:val="both"/>
      </w:pPr>
      <w:r w:rsidRPr="00B54C2A">
        <w:t>In this Deed:</w:t>
      </w:r>
    </w:p>
    <w:p w14:paraId="5571A458" w14:textId="77777777" w:rsidR="00E166AD" w:rsidRPr="00B54C2A" w:rsidRDefault="00E166AD" w:rsidP="00B80F44">
      <w:pPr>
        <w:widowControl w:val="0"/>
        <w:numPr>
          <w:ilvl w:val="0"/>
          <w:numId w:val="8"/>
        </w:numPr>
        <w:tabs>
          <w:tab w:val="clear" w:pos="2045"/>
          <w:tab w:val="num" w:pos="709"/>
        </w:tabs>
        <w:spacing w:after="0" w:line="240" w:lineRule="auto"/>
        <w:ind w:left="709" w:hanging="283"/>
        <w:jc w:val="both"/>
      </w:pPr>
      <w:r w:rsidRPr="00B54C2A">
        <w:t xml:space="preserve">references to “Recipient” include any employees, agents or subcontractors of the Recipient; </w:t>
      </w:r>
    </w:p>
    <w:p w14:paraId="03BAB5A4" w14:textId="77777777" w:rsidR="00E166AD" w:rsidRPr="00B54C2A" w:rsidRDefault="00E166AD" w:rsidP="00B80F44">
      <w:pPr>
        <w:widowControl w:val="0"/>
        <w:numPr>
          <w:ilvl w:val="0"/>
          <w:numId w:val="8"/>
        </w:numPr>
        <w:tabs>
          <w:tab w:val="clear" w:pos="2045"/>
          <w:tab w:val="num" w:pos="709"/>
        </w:tabs>
        <w:spacing w:after="0" w:line="240" w:lineRule="auto"/>
        <w:ind w:left="709" w:hanging="283"/>
        <w:jc w:val="both"/>
      </w:pPr>
      <w:r w:rsidRPr="00B54C2A">
        <w:t>references to legislation or to provisions in legislation include references to amendments or re-enactments of them and to all regulations and instruments issued under the legislation;</w:t>
      </w:r>
    </w:p>
    <w:p w14:paraId="2CD6F6BF" w14:textId="77777777" w:rsidR="00E166AD" w:rsidRPr="00B54C2A" w:rsidRDefault="00E166AD" w:rsidP="00B80F44">
      <w:pPr>
        <w:widowControl w:val="0"/>
        <w:numPr>
          <w:ilvl w:val="0"/>
          <w:numId w:val="8"/>
        </w:numPr>
        <w:tabs>
          <w:tab w:val="clear" w:pos="2045"/>
          <w:tab w:val="num" w:pos="709"/>
        </w:tabs>
        <w:spacing w:after="0" w:line="240" w:lineRule="auto"/>
        <w:ind w:left="709" w:hanging="283"/>
        <w:jc w:val="both"/>
      </w:pPr>
      <w:r w:rsidRPr="00B54C2A">
        <w:t xml:space="preserve">words in the singular include the plural and vice versa; </w:t>
      </w:r>
    </w:p>
    <w:p w14:paraId="4DC4D0A2" w14:textId="77777777" w:rsidR="00E166AD" w:rsidRPr="00B54C2A" w:rsidRDefault="00E166AD" w:rsidP="00B80F44">
      <w:pPr>
        <w:widowControl w:val="0"/>
        <w:numPr>
          <w:ilvl w:val="0"/>
          <w:numId w:val="8"/>
        </w:numPr>
        <w:tabs>
          <w:tab w:val="clear" w:pos="2045"/>
          <w:tab w:val="num" w:pos="709"/>
        </w:tabs>
        <w:spacing w:after="0" w:line="240" w:lineRule="auto"/>
        <w:ind w:left="709" w:hanging="283"/>
        <w:jc w:val="both"/>
      </w:pPr>
      <w:r w:rsidRPr="00B54C2A">
        <w:t>headings are for convenience only and do not affect the construction or interpretation of this Deed;</w:t>
      </w:r>
    </w:p>
    <w:p w14:paraId="1284A920" w14:textId="77777777" w:rsidR="00E166AD" w:rsidRPr="00B54C2A" w:rsidRDefault="00E166AD" w:rsidP="00B80F44">
      <w:pPr>
        <w:widowControl w:val="0"/>
        <w:numPr>
          <w:ilvl w:val="0"/>
          <w:numId w:val="8"/>
        </w:numPr>
        <w:tabs>
          <w:tab w:val="clear" w:pos="2045"/>
          <w:tab w:val="num" w:pos="709"/>
        </w:tabs>
        <w:spacing w:after="0" w:line="240" w:lineRule="auto"/>
        <w:ind w:left="709" w:hanging="283"/>
        <w:jc w:val="both"/>
      </w:pPr>
      <w:r w:rsidRPr="00B54C2A">
        <w:t>an obligation imposed on more than one person binds them jointly and severally; and</w:t>
      </w:r>
    </w:p>
    <w:p w14:paraId="0658F50A" w14:textId="77777777" w:rsidR="00E166AD" w:rsidRPr="00B54C2A" w:rsidRDefault="00E166AD" w:rsidP="00B80F44">
      <w:pPr>
        <w:widowControl w:val="0"/>
        <w:numPr>
          <w:ilvl w:val="0"/>
          <w:numId w:val="8"/>
        </w:numPr>
        <w:tabs>
          <w:tab w:val="clear" w:pos="2045"/>
          <w:tab w:val="num" w:pos="709"/>
        </w:tabs>
        <w:spacing w:after="0" w:line="240" w:lineRule="auto"/>
        <w:ind w:left="709" w:hanging="283"/>
        <w:jc w:val="both"/>
      </w:pPr>
      <w:r w:rsidRPr="00B54C2A">
        <w:t>the word “include” and any derivation is not to be construed as a word of limitation.</w:t>
      </w:r>
    </w:p>
    <w:p w14:paraId="1DBD2DE4" w14:textId="77777777" w:rsidR="00B80F44" w:rsidRPr="00B54C2A" w:rsidRDefault="00B80F44" w:rsidP="00B80F44">
      <w:pPr>
        <w:widowControl w:val="0"/>
        <w:spacing w:after="0" w:line="240" w:lineRule="auto"/>
        <w:ind w:left="709"/>
        <w:jc w:val="both"/>
      </w:pPr>
    </w:p>
    <w:p w14:paraId="7D965293" w14:textId="77777777" w:rsidR="00546C78" w:rsidRPr="00546C78" w:rsidRDefault="000F5B2F" w:rsidP="00546C78">
      <w:pPr>
        <w:numPr>
          <w:ilvl w:val="0"/>
          <w:numId w:val="6"/>
        </w:numPr>
        <w:ind w:left="426"/>
        <w:jc w:val="both"/>
        <w:rPr>
          <w:b/>
        </w:rPr>
      </w:pPr>
      <w:r>
        <w:rPr>
          <w:b/>
        </w:rPr>
        <w:t>FUNDED ACTIVITY</w:t>
      </w:r>
    </w:p>
    <w:p w14:paraId="0AEACDF0" w14:textId="77777777" w:rsidR="00042F09" w:rsidRPr="00B54C2A" w:rsidRDefault="00042F09" w:rsidP="00546C78">
      <w:pPr>
        <w:ind w:left="432"/>
        <w:jc w:val="both"/>
      </w:pPr>
      <w:r w:rsidRPr="00B54C2A">
        <w:t xml:space="preserve">The Recipient must: </w:t>
      </w:r>
    </w:p>
    <w:p w14:paraId="6CEB1F77" w14:textId="77777777" w:rsidR="00042F09" w:rsidRPr="00B54C2A" w:rsidRDefault="000F5B2F" w:rsidP="00B80F44">
      <w:pPr>
        <w:pStyle w:val="BodyTextIndent"/>
        <w:widowControl w:val="0"/>
        <w:numPr>
          <w:ilvl w:val="0"/>
          <w:numId w:val="11"/>
        </w:numPr>
        <w:spacing w:after="0" w:line="240" w:lineRule="auto"/>
        <w:ind w:left="709" w:hanging="283"/>
        <w:jc w:val="both"/>
      </w:pPr>
      <w:r>
        <w:t>undertake the Funded Activity</w:t>
      </w:r>
      <w:r w:rsidR="00042F09" w:rsidRPr="00B54C2A">
        <w:t xml:space="preserve"> at its own cost and risk in accordance with the terms of this Deed and to a high standard of care, skill and diligence;</w:t>
      </w:r>
    </w:p>
    <w:p w14:paraId="132309AD" w14:textId="77777777" w:rsidR="00042F09" w:rsidRPr="00B54C2A" w:rsidRDefault="00042F09" w:rsidP="00B80F44">
      <w:pPr>
        <w:pStyle w:val="BodyTextIndent"/>
        <w:widowControl w:val="0"/>
        <w:numPr>
          <w:ilvl w:val="0"/>
          <w:numId w:val="11"/>
        </w:numPr>
        <w:spacing w:after="0" w:line="240" w:lineRule="auto"/>
        <w:ind w:left="709" w:hanging="283"/>
        <w:jc w:val="both"/>
      </w:pPr>
      <w:r w:rsidRPr="00B54C2A">
        <w:t>ensure that it holds all relevant licences or permits and complies with all laws nece</w:t>
      </w:r>
      <w:r w:rsidR="000F5B2F">
        <w:t>ssary to undertake the Funded Activity</w:t>
      </w:r>
      <w:r w:rsidRPr="00B54C2A">
        <w:t>;</w:t>
      </w:r>
    </w:p>
    <w:p w14:paraId="4236E5A0" w14:textId="77777777" w:rsidR="00042F09" w:rsidRPr="00B54C2A" w:rsidRDefault="00042F09" w:rsidP="00B80F44">
      <w:pPr>
        <w:pStyle w:val="BodyTextIndent"/>
        <w:widowControl w:val="0"/>
        <w:numPr>
          <w:ilvl w:val="0"/>
          <w:numId w:val="11"/>
        </w:numPr>
        <w:spacing w:after="0" w:line="240" w:lineRule="auto"/>
        <w:ind w:left="709" w:hanging="283"/>
        <w:jc w:val="both"/>
      </w:pPr>
      <w:r w:rsidRPr="00B54C2A">
        <w:t xml:space="preserve">use the </w:t>
      </w:r>
      <w:r w:rsidR="000F5B2F">
        <w:t xml:space="preserve">Grant </w:t>
      </w:r>
      <w:r w:rsidRPr="00B54C2A">
        <w:t xml:space="preserve">only for the purposes of undertaking the </w:t>
      </w:r>
      <w:r w:rsidR="000F5B2F">
        <w:t>Funded Activity</w:t>
      </w:r>
      <w:r w:rsidRPr="00B54C2A">
        <w:t xml:space="preserve">; and </w:t>
      </w:r>
    </w:p>
    <w:p w14:paraId="4F13F24E" w14:textId="77777777" w:rsidR="00D672EC" w:rsidRPr="00B54C2A" w:rsidRDefault="00D672EC" w:rsidP="00B80F44">
      <w:pPr>
        <w:pStyle w:val="BodyTextIndent"/>
        <w:widowControl w:val="0"/>
        <w:spacing w:after="0" w:line="240" w:lineRule="auto"/>
        <w:jc w:val="both"/>
      </w:pPr>
    </w:p>
    <w:p w14:paraId="4B43899B" w14:textId="77777777" w:rsidR="00E166AD" w:rsidRPr="00B54C2A" w:rsidRDefault="00042F09" w:rsidP="00B80F44">
      <w:pPr>
        <w:pStyle w:val="NoSpacing"/>
        <w:ind w:left="426"/>
        <w:jc w:val="both"/>
      </w:pPr>
      <w:r w:rsidRPr="00B54C2A">
        <w:t xml:space="preserve">complete the </w:t>
      </w:r>
      <w:r w:rsidR="000F5B2F">
        <w:t>Funded Activity</w:t>
      </w:r>
      <w:r w:rsidRPr="00B54C2A">
        <w:t xml:space="preserve"> by the end of the Term</w:t>
      </w:r>
      <w:r w:rsidR="00D672EC" w:rsidRPr="00B54C2A">
        <w:t>.</w:t>
      </w:r>
    </w:p>
    <w:p w14:paraId="7902CF07" w14:textId="77777777" w:rsidR="00D672EC" w:rsidRPr="00B54C2A" w:rsidRDefault="00D672EC" w:rsidP="00042F09">
      <w:pPr>
        <w:pStyle w:val="NoSpacing"/>
        <w:ind w:left="426"/>
        <w:rPr>
          <w:b/>
        </w:rPr>
      </w:pPr>
    </w:p>
    <w:p w14:paraId="7BCD49EF" w14:textId="77777777" w:rsidR="00546C78" w:rsidRPr="00546C78" w:rsidRDefault="000F5B2F" w:rsidP="00B80F44">
      <w:pPr>
        <w:numPr>
          <w:ilvl w:val="0"/>
          <w:numId w:val="6"/>
        </w:numPr>
        <w:ind w:left="426"/>
        <w:jc w:val="both"/>
        <w:rPr>
          <w:b/>
        </w:rPr>
      </w:pPr>
      <w:r>
        <w:rPr>
          <w:b/>
        </w:rPr>
        <w:t>GRANT</w:t>
      </w:r>
      <w:r w:rsidR="00D672EC" w:rsidRPr="00B54C2A">
        <w:rPr>
          <w:b/>
        </w:rPr>
        <w:t xml:space="preserve"> </w:t>
      </w:r>
    </w:p>
    <w:p w14:paraId="0D9A428C" w14:textId="77777777" w:rsidR="000F40F9" w:rsidRPr="00546C78" w:rsidRDefault="00C357F3" w:rsidP="00546C78">
      <w:pPr>
        <w:ind w:left="432"/>
        <w:jc w:val="both"/>
      </w:pPr>
      <w:r w:rsidRPr="00B54C2A">
        <w:t xml:space="preserve">Subject to the Recipient’s compliance with the terms of the Deed, the </w:t>
      </w:r>
      <w:r w:rsidR="000F5B2F">
        <w:t>Territory</w:t>
      </w:r>
      <w:r w:rsidRPr="00B54C2A">
        <w:t xml:space="preserve"> must pay the Recipient the </w:t>
      </w:r>
      <w:r w:rsidR="000F5B2F">
        <w:t>Grant</w:t>
      </w:r>
      <w:r w:rsidRPr="00B54C2A">
        <w:t xml:space="preserve"> in accordance with Item 3.</w:t>
      </w:r>
    </w:p>
    <w:p w14:paraId="71F7BDE9" w14:textId="77777777" w:rsidR="00D672EC" w:rsidRPr="00B54C2A" w:rsidRDefault="005F6019" w:rsidP="00546C78">
      <w:pPr>
        <w:numPr>
          <w:ilvl w:val="0"/>
          <w:numId w:val="6"/>
        </w:numPr>
        <w:ind w:left="426"/>
        <w:jc w:val="both"/>
        <w:rPr>
          <w:b/>
        </w:rPr>
      </w:pPr>
      <w:r w:rsidRPr="00B54C2A">
        <w:rPr>
          <w:b/>
        </w:rPr>
        <w:t>FINAL REPORT</w:t>
      </w:r>
      <w:r w:rsidR="00D672EC" w:rsidRPr="00B54C2A">
        <w:rPr>
          <w:b/>
        </w:rPr>
        <w:t xml:space="preserve"> AND </w:t>
      </w:r>
      <w:r w:rsidR="000F5B2F">
        <w:rPr>
          <w:b/>
        </w:rPr>
        <w:t>GRANT</w:t>
      </w:r>
      <w:r w:rsidR="00D672EC" w:rsidRPr="00B54C2A">
        <w:rPr>
          <w:b/>
        </w:rPr>
        <w:t xml:space="preserve"> ACQUITTAL</w:t>
      </w:r>
    </w:p>
    <w:p w14:paraId="483D97AB" w14:textId="77777777" w:rsidR="00C357F3" w:rsidRPr="00B54C2A" w:rsidRDefault="00C357F3" w:rsidP="00B80F44">
      <w:pPr>
        <w:pStyle w:val="BodyTextIndent"/>
        <w:widowControl w:val="0"/>
        <w:numPr>
          <w:ilvl w:val="0"/>
          <w:numId w:val="12"/>
        </w:numPr>
        <w:spacing w:after="0" w:line="240" w:lineRule="auto"/>
        <w:ind w:left="709" w:hanging="283"/>
        <w:jc w:val="both"/>
      </w:pPr>
      <w:r w:rsidRPr="00B54C2A">
        <w:t>The Recipient must provide</w:t>
      </w:r>
      <w:r w:rsidR="005F6019" w:rsidRPr="00B54C2A">
        <w:t xml:space="preserve"> to the </w:t>
      </w:r>
      <w:r w:rsidR="000F5B2F">
        <w:t>Territory</w:t>
      </w:r>
      <w:r w:rsidR="005F6019" w:rsidRPr="00B54C2A">
        <w:t>,</w:t>
      </w:r>
      <w:r w:rsidRPr="00B54C2A">
        <w:t xml:space="preserve"> </w:t>
      </w:r>
      <w:r w:rsidR="005F6019" w:rsidRPr="00B54C2A">
        <w:t xml:space="preserve">a final report </w:t>
      </w:r>
      <w:r w:rsidR="00AD0B7D" w:rsidRPr="00B54C2A">
        <w:t xml:space="preserve">confirming the completion of the </w:t>
      </w:r>
      <w:r w:rsidR="000F5B2F">
        <w:t>Funded Activity</w:t>
      </w:r>
      <w:r w:rsidR="00AD0B7D" w:rsidRPr="00B54C2A">
        <w:t xml:space="preserve"> </w:t>
      </w:r>
      <w:r w:rsidR="005F6019" w:rsidRPr="00B54C2A">
        <w:t xml:space="preserve">and an acquittal of the </w:t>
      </w:r>
      <w:r w:rsidR="000F5B2F">
        <w:t>Grant</w:t>
      </w:r>
      <w:r w:rsidR="005F6019" w:rsidRPr="00B54C2A">
        <w:t xml:space="preserve"> in accordance with th</w:t>
      </w:r>
      <w:r w:rsidR="00DA009E">
        <w:t>e form in</w:t>
      </w:r>
      <w:r w:rsidR="005F6019" w:rsidRPr="00B54C2A">
        <w:t xml:space="preserve"> Schedule 1, </w:t>
      </w:r>
      <w:r w:rsidR="00AD0B7D" w:rsidRPr="00B54C2A">
        <w:t xml:space="preserve">within 30 days from the end of the Term. </w:t>
      </w:r>
    </w:p>
    <w:p w14:paraId="7DF0570E" w14:textId="77777777" w:rsidR="005F6019" w:rsidRPr="00B54C2A" w:rsidRDefault="005F6019" w:rsidP="00B80F44">
      <w:pPr>
        <w:pStyle w:val="BodyTextIndent"/>
        <w:widowControl w:val="0"/>
        <w:numPr>
          <w:ilvl w:val="0"/>
          <w:numId w:val="12"/>
        </w:numPr>
        <w:spacing w:after="0" w:line="240" w:lineRule="auto"/>
        <w:ind w:left="709" w:hanging="283"/>
        <w:jc w:val="both"/>
      </w:pPr>
      <w:r w:rsidRPr="00B54C2A">
        <w:t xml:space="preserve">If requested, the Recipient must provided </w:t>
      </w:r>
      <w:r w:rsidR="00B54C2A" w:rsidRPr="00B54C2A">
        <w:t xml:space="preserve">as soon as practically possible provide </w:t>
      </w:r>
      <w:r w:rsidRPr="00B54C2A">
        <w:t xml:space="preserve">to the </w:t>
      </w:r>
      <w:r w:rsidR="000F5B2F">
        <w:t>Territory</w:t>
      </w:r>
      <w:r w:rsidRPr="00B54C2A">
        <w:t xml:space="preserve">, all records necessary </w:t>
      </w:r>
      <w:r w:rsidR="00B54C2A" w:rsidRPr="00B54C2A">
        <w:t xml:space="preserve">or which are requested by the </w:t>
      </w:r>
      <w:r w:rsidR="000F5B2F">
        <w:t>Territory</w:t>
      </w:r>
      <w:r w:rsidR="00B54C2A" w:rsidRPr="00B54C2A">
        <w:t xml:space="preserve"> </w:t>
      </w:r>
      <w:r w:rsidRPr="00B54C2A">
        <w:t xml:space="preserve">to substantiate the expenditure of the </w:t>
      </w:r>
      <w:r w:rsidR="000F5B2F">
        <w:t>Grant</w:t>
      </w:r>
      <w:r w:rsidRPr="00B54C2A">
        <w:t>.</w:t>
      </w:r>
    </w:p>
    <w:p w14:paraId="0848AF6C" w14:textId="77777777" w:rsidR="00B80F44" w:rsidRPr="00B54C2A" w:rsidRDefault="00841E76" w:rsidP="005F6019">
      <w:pPr>
        <w:pStyle w:val="BodyTextIndent"/>
        <w:widowControl w:val="0"/>
        <w:numPr>
          <w:ilvl w:val="0"/>
          <w:numId w:val="12"/>
        </w:numPr>
        <w:spacing w:after="0" w:line="240" w:lineRule="auto"/>
        <w:ind w:left="709" w:hanging="283"/>
        <w:jc w:val="both"/>
      </w:pPr>
      <w:r w:rsidRPr="00B54C2A">
        <w:t xml:space="preserve">The Recipient must inform the </w:t>
      </w:r>
      <w:r w:rsidR="000F5B2F">
        <w:t>Territory</w:t>
      </w:r>
      <w:r w:rsidRPr="00B54C2A">
        <w:t xml:space="preserve"> of all matters likely to materially and adversely affect the timing, scope and cost of the </w:t>
      </w:r>
      <w:r w:rsidR="000F5B2F">
        <w:t xml:space="preserve">Funded Activity </w:t>
      </w:r>
      <w:r w:rsidRPr="00B54C2A">
        <w:t xml:space="preserve">or the Recipient’s ability to </w:t>
      </w:r>
      <w:r w:rsidRPr="00B54C2A">
        <w:lastRenderedPageBreak/>
        <w:t xml:space="preserve">carry on or complete the </w:t>
      </w:r>
      <w:r w:rsidR="000F5B2F">
        <w:t>Funded Activity</w:t>
      </w:r>
      <w:r w:rsidRPr="00B54C2A">
        <w:t xml:space="preserve"> in accordance with this Deed.</w:t>
      </w:r>
      <w:r w:rsidR="00B80F44" w:rsidRPr="00B54C2A">
        <w:t xml:space="preserve"> </w:t>
      </w:r>
    </w:p>
    <w:p w14:paraId="677E751C" w14:textId="77777777" w:rsidR="00C357F3" w:rsidRPr="00B54C2A" w:rsidRDefault="00C357F3" w:rsidP="00C357F3">
      <w:pPr>
        <w:pStyle w:val="NoSpacing"/>
        <w:ind w:left="426"/>
        <w:rPr>
          <w:b/>
        </w:rPr>
      </w:pPr>
    </w:p>
    <w:p w14:paraId="795F99D2" w14:textId="77777777" w:rsidR="00D672EC" w:rsidRPr="00B54C2A" w:rsidRDefault="00D672EC" w:rsidP="00546C78">
      <w:pPr>
        <w:numPr>
          <w:ilvl w:val="0"/>
          <w:numId w:val="6"/>
        </w:numPr>
        <w:ind w:left="426"/>
        <w:jc w:val="both"/>
        <w:rPr>
          <w:b/>
        </w:rPr>
      </w:pPr>
      <w:r w:rsidRPr="00B54C2A">
        <w:rPr>
          <w:b/>
        </w:rPr>
        <w:t>ACKNOWLEDGEMENT</w:t>
      </w:r>
    </w:p>
    <w:p w14:paraId="639D07A5" w14:textId="77777777" w:rsidR="005F6019" w:rsidRPr="00B54C2A" w:rsidRDefault="005F6019" w:rsidP="00A91DF6">
      <w:pPr>
        <w:ind w:left="432"/>
        <w:jc w:val="both"/>
      </w:pPr>
      <w:r w:rsidRPr="00B54C2A">
        <w:t xml:space="preserve">The Recipient must acknowledge the </w:t>
      </w:r>
      <w:r w:rsidR="000F5B2F">
        <w:t>Territory</w:t>
      </w:r>
      <w:r w:rsidRPr="00B54C2A">
        <w:t xml:space="preserve"> in a form agreed to by the parties, in any </w:t>
      </w:r>
      <w:r w:rsidR="000F5B2F">
        <w:t>Grant</w:t>
      </w:r>
      <w:r w:rsidRPr="00B54C2A">
        <w:t xml:space="preserve"> Material, documents, brochures, books, articles, newsletters artistic or literary works published in relation to the </w:t>
      </w:r>
      <w:r w:rsidR="000F5B2F">
        <w:t>Funded Activity</w:t>
      </w:r>
      <w:r w:rsidRPr="00B54C2A">
        <w:t xml:space="preserve">, and invite the </w:t>
      </w:r>
      <w:r w:rsidR="000F5B2F">
        <w:t>Territory</w:t>
      </w:r>
      <w:r w:rsidRPr="00B54C2A">
        <w:t xml:space="preserve"> to participate in any public event, media release or media coverage related to the </w:t>
      </w:r>
      <w:r w:rsidR="000F5B2F">
        <w:t>Funded Activity</w:t>
      </w:r>
      <w:r w:rsidRPr="00B54C2A">
        <w:t xml:space="preserve">. </w:t>
      </w:r>
    </w:p>
    <w:p w14:paraId="1A3B369C" w14:textId="77777777" w:rsidR="00D672EC" w:rsidRPr="00B54C2A" w:rsidRDefault="00D672EC" w:rsidP="00546C78">
      <w:pPr>
        <w:numPr>
          <w:ilvl w:val="0"/>
          <w:numId w:val="6"/>
        </w:numPr>
        <w:ind w:left="426"/>
        <w:jc w:val="both"/>
        <w:rPr>
          <w:b/>
        </w:rPr>
      </w:pPr>
      <w:r w:rsidRPr="00B54C2A">
        <w:rPr>
          <w:b/>
        </w:rPr>
        <w:t>INTELLECTUAL PROPERTY RIGHTS</w:t>
      </w:r>
    </w:p>
    <w:p w14:paraId="6CAAC733" w14:textId="77777777" w:rsidR="00B80F44" w:rsidRPr="00E646BB" w:rsidRDefault="00B80F44" w:rsidP="00A91DF6">
      <w:pPr>
        <w:pStyle w:val="NoSpacing"/>
        <w:numPr>
          <w:ilvl w:val="1"/>
          <w:numId w:val="6"/>
        </w:numPr>
        <w:ind w:left="426" w:hanging="426"/>
        <w:jc w:val="both"/>
        <w:rPr>
          <w:i/>
        </w:rPr>
      </w:pPr>
      <w:r w:rsidRPr="00E646BB">
        <w:rPr>
          <w:i/>
        </w:rPr>
        <w:t xml:space="preserve">Ownership of </w:t>
      </w:r>
      <w:r w:rsidR="000F5B2F">
        <w:rPr>
          <w:i/>
        </w:rPr>
        <w:t xml:space="preserve">Grant </w:t>
      </w:r>
      <w:r w:rsidRPr="00E646BB">
        <w:rPr>
          <w:i/>
        </w:rPr>
        <w:t>Material</w:t>
      </w:r>
    </w:p>
    <w:p w14:paraId="6EA8E922" w14:textId="77777777" w:rsidR="00E646BB" w:rsidRPr="00B54C2A" w:rsidRDefault="00E646BB" w:rsidP="00E646BB">
      <w:pPr>
        <w:pStyle w:val="NoSpacing"/>
        <w:ind w:left="426"/>
        <w:jc w:val="both"/>
      </w:pPr>
    </w:p>
    <w:p w14:paraId="6104B60F" w14:textId="77777777" w:rsidR="00B80F44" w:rsidRPr="00B54C2A" w:rsidRDefault="00B80F44" w:rsidP="00A91DF6">
      <w:pPr>
        <w:pStyle w:val="NoSpacing"/>
        <w:ind w:left="426"/>
        <w:jc w:val="both"/>
      </w:pPr>
      <w:r w:rsidRPr="00B54C2A">
        <w:t xml:space="preserve">Ownership of all </w:t>
      </w:r>
      <w:r w:rsidR="000F5B2F">
        <w:t>Grant</w:t>
      </w:r>
      <w:r w:rsidRPr="00B54C2A">
        <w:t xml:space="preserve"> Material, including intellectual property rights, vests on its creation in the Recipient. </w:t>
      </w:r>
    </w:p>
    <w:p w14:paraId="0CC94F45" w14:textId="77777777" w:rsidR="00B80F44" w:rsidRPr="00B54C2A" w:rsidRDefault="00B80F44" w:rsidP="00B80F44">
      <w:pPr>
        <w:pStyle w:val="NoSpacing"/>
        <w:jc w:val="both"/>
      </w:pPr>
    </w:p>
    <w:p w14:paraId="21F2BA2C" w14:textId="77777777" w:rsidR="00B80F44" w:rsidRPr="00E646BB" w:rsidRDefault="00B80F44" w:rsidP="00B80F44">
      <w:pPr>
        <w:pStyle w:val="NoSpacing"/>
        <w:numPr>
          <w:ilvl w:val="1"/>
          <w:numId w:val="6"/>
        </w:numPr>
        <w:ind w:left="426" w:hanging="426"/>
        <w:jc w:val="both"/>
        <w:rPr>
          <w:i/>
        </w:rPr>
      </w:pPr>
      <w:r w:rsidRPr="00E646BB">
        <w:rPr>
          <w:i/>
        </w:rPr>
        <w:t xml:space="preserve">Licence to </w:t>
      </w:r>
      <w:r w:rsidR="000F5B2F">
        <w:rPr>
          <w:i/>
        </w:rPr>
        <w:t>Territory</w:t>
      </w:r>
    </w:p>
    <w:p w14:paraId="77DCF4FC" w14:textId="77777777" w:rsidR="00E646BB" w:rsidRPr="00B54C2A" w:rsidRDefault="00E646BB" w:rsidP="00E646BB">
      <w:pPr>
        <w:pStyle w:val="NoSpacing"/>
        <w:ind w:left="426"/>
        <w:jc w:val="both"/>
      </w:pPr>
    </w:p>
    <w:p w14:paraId="72AF60EE" w14:textId="77777777" w:rsidR="00723CC4" w:rsidRPr="00B54C2A" w:rsidRDefault="00B80F44" w:rsidP="00723CC4">
      <w:pPr>
        <w:pStyle w:val="NoSpacing"/>
        <w:ind w:left="426"/>
        <w:jc w:val="both"/>
      </w:pPr>
      <w:r w:rsidRPr="00B54C2A">
        <w:t>The Recipient grants the</w:t>
      </w:r>
      <w:r w:rsidR="000F5B2F">
        <w:t xml:space="preserve"> Territory</w:t>
      </w:r>
      <w:r w:rsidRPr="00B54C2A">
        <w:t xml:space="preserve"> an irrevocable, perpetual, royalty free limited licence to use and exploit the </w:t>
      </w:r>
      <w:r w:rsidR="000F5B2F">
        <w:t>Grant</w:t>
      </w:r>
      <w:r w:rsidRPr="00B54C2A">
        <w:t xml:space="preserve"> Material developed as part of this Deed, including to supply, publish, perform, communicate, broadcast, adapt and copy the </w:t>
      </w:r>
      <w:r w:rsidR="000F5B2F">
        <w:t>Grant</w:t>
      </w:r>
      <w:r w:rsidRPr="00B54C2A">
        <w:t xml:space="preserve"> Material.</w:t>
      </w:r>
    </w:p>
    <w:p w14:paraId="4D266E31" w14:textId="77777777" w:rsidR="00723CC4" w:rsidRPr="00B54C2A" w:rsidRDefault="00723CC4" w:rsidP="00723CC4">
      <w:pPr>
        <w:pStyle w:val="NoSpacing"/>
        <w:ind w:left="426"/>
        <w:jc w:val="both"/>
      </w:pPr>
    </w:p>
    <w:p w14:paraId="565E1EA6" w14:textId="77777777" w:rsidR="00B80F44" w:rsidRPr="00E646BB" w:rsidRDefault="00723CC4" w:rsidP="00B80F44">
      <w:pPr>
        <w:pStyle w:val="NoSpacing"/>
        <w:numPr>
          <w:ilvl w:val="1"/>
          <w:numId w:val="6"/>
        </w:numPr>
        <w:ind w:left="426" w:hanging="426"/>
        <w:jc w:val="both"/>
        <w:rPr>
          <w:i/>
        </w:rPr>
      </w:pPr>
      <w:r w:rsidRPr="00E646BB">
        <w:rPr>
          <w:i/>
        </w:rPr>
        <w:t>Third Party Rights</w:t>
      </w:r>
    </w:p>
    <w:p w14:paraId="73CA9FC4" w14:textId="77777777" w:rsidR="00E646BB" w:rsidRPr="00B54C2A" w:rsidRDefault="00E646BB" w:rsidP="00E646BB">
      <w:pPr>
        <w:pStyle w:val="NoSpacing"/>
        <w:ind w:left="426"/>
        <w:jc w:val="both"/>
      </w:pPr>
    </w:p>
    <w:p w14:paraId="3F601DC3" w14:textId="77777777" w:rsidR="00B54C2A" w:rsidRPr="00B54C2A" w:rsidRDefault="00723CC4" w:rsidP="00723CC4">
      <w:pPr>
        <w:pStyle w:val="NoSpacing"/>
        <w:ind w:left="426"/>
        <w:jc w:val="both"/>
      </w:pPr>
      <w:r w:rsidRPr="00B54C2A">
        <w:t xml:space="preserve">The Recipient warrants that the </w:t>
      </w:r>
      <w:r w:rsidR="000F5B2F">
        <w:t>Territory</w:t>
      </w:r>
      <w:r w:rsidRPr="00B54C2A">
        <w:t xml:space="preserve">’s use of any </w:t>
      </w:r>
      <w:r w:rsidR="000F5B2F">
        <w:t>Grant</w:t>
      </w:r>
      <w:r w:rsidRPr="00B54C2A">
        <w:t xml:space="preserve"> Material under this Deed will not infringe the intellectual property rights of, or create any obligations in connection with, any third party.</w:t>
      </w:r>
    </w:p>
    <w:p w14:paraId="6562898B" w14:textId="77777777" w:rsidR="00B54C2A" w:rsidRPr="00B54C2A" w:rsidRDefault="00B54C2A" w:rsidP="00723CC4">
      <w:pPr>
        <w:pStyle w:val="NoSpacing"/>
        <w:ind w:left="426"/>
        <w:jc w:val="both"/>
      </w:pPr>
    </w:p>
    <w:p w14:paraId="1043932F" w14:textId="77777777" w:rsidR="00B54C2A" w:rsidRPr="00B54C2A" w:rsidRDefault="00B54C2A" w:rsidP="00546C78">
      <w:pPr>
        <w:numPr>
          <w:ilvl w:val="0"/>
          <w:numId w:val="6"/>
        </w:numPr>
        <w:ind w:left="426"/>
        <w:jc w:val="both"/>
        <w:rPr>
          <w:b/>
        </w:rPr>
      </w:pPr>
      <w:r w:rsidRPr="00B54C2A">
        <w:rPr>
          <w:b/>
        </w:rPr>
        <w:t>INSPECTION OF RECORDS</w:t>
      </w:r>
    </w:p>
    <w:p w14:paraId="0B7224F4" w14:textId="77777777" w:rsidR="00723CC4" w:rsidRPr="00B54C2A" w:rsidRDefault="00B54C2A" w:rsidP="00B54C2A">
      <w:pPr>
        <w:pStyle w:val="NoSpacing"/>
        <w:ind w:left="432"/>
        <w:jc w:val="both"/>
      </w:pPr>
      <w:r w:rsidRPr="00B54C2A">
        <w:t xml:space="preserve">The Recipient must, in addition to any obligations it has under the law, allow the </w:t>
      </w:r>
      <w:r w:rsidR="000A4C74">
        <w:t>Territory</w:t>
      </w:r>
      <w:r w:rsidRPr="00B54C2A">
        <w:t xml:space="preserve"> or its agents on reasonable notice to attend any premises where the Recipient maintains any records and allow the </w:t>
      </w:r>
      <w:r w:rsidR="000A4C74">
        <w:t>Territory</w:t>
      </w:r>
      <w:r w:rsidRPr="00B54C2A">
        <w:t xml:space="preserve"> or its agents to inspect and take copies of all information (at its own </w:t>
      </w:r>
      <w:r w:rsidRPr="00B54C2A">
        <w:t xml:space="preserve">cost) pertaining to the Recipient’s conduct of the </w:t>
      </w:r>
      <w:r w:rsidR="000A4C74">
        <w:t>Funded Activity</w:t>
      </w:r>
      <w:r w:rsidRPr="00B54C2A">
        <w:t>.</w:t>
      </w:r>
    </w:p>
    <w:p w14:paraId="350064EE" w14:textId="77777777" w:rsidR="00723CC4" w:rsidRPr="00B54C2A" w:rsidRDefault="00723CC4" w:rsidP="00723CC4">
      <w:pPr>
        <w:pStyle w:val="NoSpacing"/>
        <w:ind w:left="426"/>
        <w:jc w:val="both"/>
      </w:pPr>
    </w:p>
    <w:p w14:paraId="6B2CD274" w14:textId="77777777" w:rsidR="00D672EC" w:rsidRPr="00B54C2A" w:rsidRDefault="00D672EC" w:rsidP="00546C78">
      <w:pPr>
        <w:numPr>
          <w:ilvl w:val="0"/>
          <w:numId w:val="6"/>
        </w:numPr>
        <w:ind w:left="426"/>
        <w:jc w:val="both"/>
        <w:rPr>
          <w:b/>
        </w:rPr>
      </w:pPr>
      <w:r w:rsidRPr="00B54C2A">
        <w:rPr>
          <w:b/>
        </w:rPr>
        <w:t>INSURANCE AND INDEMNITY</w:t>
      </w:r>
    </w:p>
    <w:p w14:paraId="31929DBC" w14:textId="77777777" w:rsidR="00723CC4" w:rsidRPr="00B54C2A" w:rsidRDefault="00723CC4" w:rsidP="009852A4">
      <w:pPr>
        <w:pStyle w:val="NoSpacing"/>
        <w:numPr>
          <w:ilvl w:val="1"/>
          <w:numId w:val="6"/>
        </w:numPr>
        <w:ind w:left="426" w:hanging="426"/>
        <w:jc w:val="both"/>
      </w:pPr>
      <w:r w:rsidRPr="00B54C2A">
        <w:t>The Recipient must effect and maintain for the Term</w:t>
      </w:r>
      <w:r w:rsidR="009852A4" w:rsidRPr="00B54C2A">
        <w:t>:</w:t>
      </w:r>
    </w:p>
    <w:p w14:paraId="60B9F6DC" w14:textId="77777777" w:rsidR="009852A4" w:rsidRPr="00B54C2A" w:rsidRDefault="009852A4" w:rsidP="009852A4">
      <w:pPr>
        <w:pStyle w:val="NoSpacing"/>
        <w:numPr>
          <w:ilvl w:val="0"/>
          <w:numId w:val="15"/>
        </w:numPr>
        <w:ind w:left="709" w:hanging="283"/>
        <w:jc w:val="both"/>
      </w:pPr>
      <w:r w:rsidRPr="00B54C2A">
        <w:t xml:space="preserve">public liability insurance for the amount of $20 millions in respect of each occurrence; and </w:t>
      </w:r>
    </w:p>
    <w:p w14:paraId="59402D49" w14:textId="77777777" w:rsidR="009852A4" w:rsidRPr="00B54C2A" w:rsidRDefault="009852A4" w:rsidP="009852A4">
      <w:pPr>
        <w:pStyle w:val="NoSpacing"/>
        <w:numPr>
          <w:ilvl w:val="0"/>
          <w:numId w:val="15"/>
        </w:numPr>
        <w:ind w:left="709" w:hanging="283"/>
        <w:jc w:val="both"/>
      </w:pPr>
      <w:r w:rsidRPr="00B54C2A">
        <w:t>if applicable, professional indemnity insurance for the amount of $5 million in respect of each claim and $10 million in the annual aggregate</w:t>
      </w:r>
    </w:p>
    <w:p w14:paraId="0E1641C8" w14:textId="77777777" w:rsidR="009852A4" w:rsidRPr="00B54C2A" w:rsidRDefault="009852A4" w:rsidP="009852A4">
      <w:pPr>
        <w:pStyle w:val="NoSpacing"/>
        <w:ind w:left="426"/>
        <w:jc w:val="both"/>
      </w:pPr>
      <w:r w:rsidRPr="00B54C2A">
        <w:t xml:space="preserve">with a reputable insurer. </w:t>
      </w:r>
    </w:p>
    <w:p w14:paraId="06E65D97" w14:textId="77777777" w:rsidR="009852A4" w:rsidRPr="00B54C2A" w:rsidRDefault="009852A4" w:rsidP="009852A4">
      <w:pPr>
        <w:pStyle w:val="NoSpacing"/>
        <w:ind w:left="426"/>
        <w:jc w:val="both"/>
      </w:pPr>
    </w:p>
    <w:p w14:paraId="4EA12BB8" w14:textId="77777777" w:rsidR="009852A4" w:rsidRPr="00B54C2A" w:rsidRDefault="009852A4" w:rsidP="009852A4">
      <w:pPr>
        <w:pStyle w:val="NoSpacing"/>
        <w:numPr>
          <w:ilvl w:val="1"/>
          <w:numId w:val="6"/>
        </w:numPr>
        <w:ind w:left="426" w:hanging="426"/>
        <w:jc w:val="both"/>
        <w:rPr>
          <w:b/>
        </w:rPr>
      </w:pPr>
      <w:r w:rsidRPr="00B54C2A">
        <w:t xml:space="preserve">The Recipient indemnifies the </w:t>
      </w:r>
      <w:r w:rsidR="000A4C74">
        <w:t>Territory</w:t>
      </w:r>
      <w:r w:rsidRPr="00B54C2A">
        <w:t xml:space="preserve">, its employees and agents against liability in respect of all claims, costs and expenses in relation to all loss, damage, injury or death to persons or property caused by the recipient in connection with the </w:t>
      </w:r>
      <w:r w:rsidR="000A4C74">
        <w:t>Funded Activity</w:t>
      </w:r>
      <w:r w:rsidRPr="00B54C2A">
        <w:t xml:space="preserve">, except to the extent the </w:t>
      </w:r>
      <w:r w:rsidR="000A4C74">
        <w:t>Territory</w:t>
      </w:r>
      <w:r w:rsidRPr="00B54C2A">
        <w:t xml:space="preserve"> caused the relevant loss, damage or injury. </w:t>
      </w:r>
    </w:p>
    <w:p w14:paraId="1816FEB9" w14:textId="77777777" w:rsidR="009852A4" w:rsidRPr="00B54C2A" w:rsidRDefault="009852A4" w:rsidP="009852A4">
      <w:pPr>
        <w:pStyle w:val="NoSpacing"/>
        <w:ind w:left="426"/>
        <w:jc w:val="both"/>
        <w:rPr>
          <w:b/>
        </w:rPr>
      </w:pPr>
    </w:p>
    <w:p w14:paraId="4536C09F" w14:textId="77777777" w:rsidR="00D672EC" w:rsidRPr="00B54C2A" w:rsidRDefault="00D672EC" w:rsidP="00546C78">
      <w:pPr>
        <w:numPr>
          <w:ilvl w:val="0"/>
          <w:numId w:val="6"/>
        </w:numPr>
        <w:ind w:left="426"/>
        <w:jc w:val="both"/>
        <w:rPr>
          <w:b/>
        </w:rPr>
      </w:pPr>
      <w:r w:rsidRPr="00B54C2A">
        <w:rPr>
          <w:b/>
        </w:rPr>
        <w:t>TERMINATION</w:t>
      </w:r>
    </w:p>
    <w:p w14:paraId="60885D31" w14:textId="77777777" w:rsidR="00D75435" w:rsidRPr="00B54C2A" w:rsidRDefault="00D75435" w:rsidP="00D75435">
      <w:pPr>
        <w:pStyle w:val="NoSpacing"/>
        <w:ind w:left="426"/>
        <w:jc w:val="both"/>
      </w:pPr>
      <w:r w:rsidRPr="00B54C2A">
        <w:t xml:space="preserve">The </w:t>
      </w:r>
      <w:r w:rsidR="000A4C74">
        <w:t>Territory</w:t>
      </w:r>
      <w:r w:rsidRPr="00B54C2A">
        <w:t xml:space="preserve"> may at any time by written notice to the Recipient, terminate this Deed or reduce the funding for the </w:t>
      </w:r>
      <w:r w:rsidR="000A4C74">
        <w:t>Funded Activity</w:t>
      </w:r>
      <w:r w:rsidRPr="00B54C2A">
        <w:t xml:space="preserve"> for any reason, and in that event, the Recipient must:</w:t>
      </w:r>
    </w:p>
    <w:p w14:paraId="6A6BFAF0" w14:textId="77777777" w:rsidR="00D75435" w:rsidRPr="00B54C2A" w:rsidRDefault="00D75435" w:rsidP="00D75435">
      <w:pPr>
        <w:pStyle w:val="NoSpacing"/>
        <w:numPr>
          <w:ilvl w:val="0"/>
          <w:numId w:val="16"/>
        </w:numPr>
        <w:jc w:val="both"/>
      </w:pPr>
      <w:r w:rsidRPr="00B54C2A">
        <w:t>In the event of termination, comply with the notice and clause 9; or</w:t>
      </w:r>
    </w:p>
    <w:p w14:paraId="4B86B6BB" w14:textId="77777777" w:rsidR="00D75435" w:rsidRPr="00B54C2A" w:rsidRDefault="00D75435" w:rsidP="00D75435">
      <w:pPr>
        <w:pStyle w:val="NoSpacing"/>
        <w:numPr>
          <w:ilvl w:val="0"/>
          <w:numId w:val="16"/>
        </w:numPr>
        <w:jc w:val="both"/>
      </w:pPr>
      <w:r w:rsidRPr="00B54C2A">
        <w:t xml:space="preserve">In the event of a reduction in funding, continue to undertake the </w:t>
      </w:r>
      <w:r w:rsidR="000A4C74">
        <w:t>Funded Activity</w:t>
      </w:r>
      <w:r w:rsidRPr="00B54C2A">
        <w:t xml:space="preserve"> in accordance with the notice. </w:t>
      </w:r>
    </w:p>
    <w:p w14:paraId="0A1D1335" w14:textId="77777777" w:rsidR="00D75435" w:rsidRPr="00B54C2A" w:rsidRDefault="00D75435" w:rsidP="00D75435">
      <w:pPr>
        <w:pStyle w:val="NoSpacing"/>
        <w:ind w:left="786"/>
        <w:jc w:val="both"/>
      </w:pPr>
    </w:p>
    <w:p w14:paraId="1876819E" w14:textId="77777777" w:rsidR="00D672EC" w:rsidRPr="00B54C2A" w:rsidRDefault="00D672EC" w:rsidP="00546C78">
      <w:pPr>
        <w:numPr>
          <w:ilvl w:val="0"/>
          <w:numId w:val="6"/>
        </w:numPr>
        <w:ind w:left="426"/>
        <w:jc w:val="both"/>
        <w:rPr>
          <w:b/>
        </w:rPr>
      </w:pPr>
      <w:r w:rsidRPr="00B54C2A">
        <w:rPr>
          <w:b/>
        </w:rPr>
        <w:t>REFUND OF GRANT</w:t>
      </w:r>
    </w:p>
    <w:p w14:paraId="15574811" w14:textId="77777777" w:rsidR="00D75435" w:rsidRPr="00B54C2A" w:rsidRDefault="00D75435" w:rsidP="00F1383A">
      <w:pPr>
        <w:pStyle w:val="NoSpacing"/>
        <w:numPr>
          <w:ilvl w:val="1"/>
          <w:numId w:val="6"/>
        </w:numPr>
        <w:ind w:left="426" w:hanging="426"/>
        <w:jc w:val="both"/>
      </w:pPr>
      <w:r w:rsidRPr="00B54C2A">
        <w:t>At the end of the Term, or earlier termination of this Deed, the Recipient must:</w:t>
      </w:r>
    </w:p>
    <w:p w14:paraId="50747A75" w14:textId="77777777" w:rsidR="00D75435" w:rsidRPr="00B54C2A" w:rsidRDefault="00F1383A" w:rsidP="00F1383A">
      <w:pPr>
        <w:pStyle w:val="NoSpacing"/>
        <w:numPr>
          <w:ilvl w:val="0"/>
          <w:numId w:val="18"/>
        </w:numPr>
        <w:ind w:left="709" w:hanging="283"/>
        <w:jc w:val="both"/>
      </w:pPr>
      <w:r w:rsidRPr="00B54C2A">
        <w:t xml:space="preserve">within 30 days, provide the </w:t>
      </w:r>
      <w:r w:rsidR="000A4C74">
        <w:t>Territory</w:t>
      </w:r>
      <w:r w:rsidRPr="00B54C2A">
        <w:t xml:space="preserve"> with an acquittal of the </w:t>
      </w:r>
      <w:r w:rsidR="000A4C74">
        <w:t>Grant</w:t>
      </w:r>
      <w:r w:rsidRPr="00B54C2A">
        <w:t xml:space="preserve"> in accordance with Schedule 1; and</w:t>
      </w:r>
    </w:p>
    <w:p w14:paraId="1F8AC2E2" w14:textId="77777777" w:rsidR="00F1383A" w:rsidRPr="00B54C2A" w:rsidRDefault="00F1383A" w:rsidP="00F1383A">
      <w:pPr>
        <w:pStyle w:val="NoSpacing"/>
        <w:numPr>
          <w:ilvl w:val="0"/>
          <w:numId w:val="18"/>
        </w:numPr>
        <w:ind w:left="709" w:hanging="283"/>
        <w:jc w:val="both"/>
      </w:pPr>
      <w:r w:rsidRPr="00B54C2A">
        <w:t xml:space="preserve">promptly repay any or all of the </w:t>
      </w:r>
      <w:r w:rsidR="000A4C74">
        <w:t>Grant</w:t>
      </w:r>
      <w:r w:rsidRPr="00B54C2A">
        <w:t xml:space="preserve"> that remains unacquitted. </w:t>
      </w:r>
    </w:p>
    <w:p w14:paraId="29630C8E" w14:textId="77777777" w:rsidR="00F1383A" w:rsidRPr="00B54C2A" w:rsidRDefault="00F1383A" w:rsidP="00F1383A">
      <w:pPr>
        <w:pStyle w:val="NoSpacing"/>
        <w:ind w:left="709"/>
        <w:jc w:val="both"/>
      </w:pPr>
    </w:p>
    <w:p w14:paraId="57E55CC1" w14:textId="77777777" w:rsidR="00D75435" w:rsidRPr="00B54C2A" w:rsidRDefault="00F1383A" w:rsidP="00F1383A">
      <w:pPr>
        <w:pStyle w:val="NoSpacing"/>
        <w:numPr>
          <w:ilvl w:val="1"/>
          <w:numId w:val="6"/>
        </w:numPr>
        <w:ind w:left="426" w:hanging="426"/>
        <w:jc w:val="both"/>
      </w:pPr>
      <w:r w:rsidRPr="00B54C2A">
        <w:t>For the purpose of this clause, the funds remain unacquitted if it:</w:t>
      </w:r>
    </w:p>
    <w:p w14:paraId="152448A9" w14:textId="77777777" w:rsidR="00F1383A" w:rsidRPr="00B54C2A" w:rsidRDefault="00F1383A" w:rsidP="00F1383A">
      <w:pPr>
        <w:pStyle w:val="NoSpacing"/>
        <w:numPr>
          <w:ilvl w:val="0"/>
          <w:numId w:val="19"/>
        </w:numPr>
        <w:ind w:left="709" w:hanging="283"/>
        <w:jc w:val="both"/>
      </w:pPr>
      <w:r w:rsidRPr="00B54C2A">
        <w:lastRenderedPageBreak/>
        <w:t>is not spent and is not contractually committed to be spent; or</w:t>
      </w:r>
    </w:p>
    <w:p w14:paraId="2C042821" w14:textId="77777777" w:rsidR="00F1383A" w:rsidRPr="00B54C2A" w:rsidRDefault="00F1383A" w:rsidP="005F6019">
      <w:pPr>
        <w:pStyle w:val="NoSpacing"/>
        <w:numPr>
          <w:ilvl w:val="0"/>
          <w:numId w:val="19"/>
        </w:numPr>
        <w:ind w:left="709" w:hanging="283"/>
        <w:jc w:val="both"/>
      </w:pPr>
      <w:r w:rsidRPr="00B54C2A">
        <w:t xml:space="preserve">has been spent in breach of this Deed. </w:t>
      </w:r>
    </w:p>
    <w:p w14:paraId="36843E53" w14:textId="77777777" w:rsidR="005F6019" w:rsidRPr="00B54C2A" w:rsidRDefault="005F6019" w:rsidP="005F6019">
      <w:pPr>
        <w:pStyle w:val="NoSpacing"/>
        <w:ind w:left="709"/>
        <w:jc w:val="both"/>
      </w:pPr>
    </w:p>
    <w:p w14:paraId="0A57C2CF" w14:textId="77777777" w:rsidR="0027579A" w:rsidRPr="00546C78" w:rsidRDefault="00D672EC" w:rsidP="00546C78">
      <w:pPr>
        <w:numPr>
          <w:ilvl w:val="0"/>
          <w:numId w:val="6"/>
        </w:numPr>
        <w:ind w:left="426"/>
        <w:jc w:val="both"/>
        <w:rPr>
          <w:b/>
        </w:rPr>
      </w:pPr>
      <w:r w:rsidRPr="00B54C2A">
        <w:rPr>
          <w:b/>
        </w:rPr>
        <w:t>GENER</w:t>
      </w:r>
      <w:r w:rsidR="00F1383A" w:rsidRPr="00B54C2A">
        <w:rPr>
          <w:b/>
        </w:rPr>
        <w:t>AL</w:t>
      </w:r>
    </w:p>
    <w:p w14:paraId="63D92BB4" w14:textId="77777777" w:rsidR="00F1383A" w:rsidRPr="00B54C2A" w:rsidRDefault="00F1383A" w:rsidP="00F1383A">
      <w:pPr>
        <w:pStyle w:val="NoSpacing"/>
        <w:numPr>
          <w:ilvl w:val="1"/>
          <w:numId w:val="6"/>
        </w:numPr>
        <w:ind w:left="426" w:hanging="426"/>
        <w:jc w:val="both"/>
        <w:rPr>
          <w:b/>
          <w:i/>
        </w:rPr>
      </w:pPr>
      <w:r w:rsidRPr="00B54C2A">
        <w:rPr>
          <w:i/>
        </w:rPr>
        <w:t>Conflict of interest</w:t>
      </w:r>
    </w:p>
    <w:p w14:paraId="1D6E948D" w14:textId="77777777" w:rsidR="00B54C2A" w:rsidRPr="00B54C2A" w:rsidRDefault="00B54C2A" w:rsidP="0027579A">
      <w:pPr>
        <w:pStyle w:val="NoSpacing"/>
        <w:ind w:left="426"/>
        <w:jc w:val="both"/>
      </w:pPr>
    </w:p>
    <w:p w14:paraId="364597E0" w14:textId="77777777" w:rsidR="0027579A" w:rsidRPr="00B54C2A" w:rsidRDefault="0027579A" w:rsidP="0027579A">
      <w:pPr>
        <w:pStyle w:val="NoSpacing"/>
        <w:ind w:left="426"/>
        <w:jc w:val="both"/>
      </w:pPr>
      <w:r w:rsidRPr="00B54C2A">
        <w:t xml:space="preserve">The Recipient warrants that no conflict of interests exists or is likely to arise in the execution of the </w:t>
      </w:r>
      <w:r w:rsidR="000A4C74">
        <w:t>Funded Activity</w:t>
      </w:r>
      <w:r w:rsidRPr="00B54C2A">
        <w:t xml:space="preserve"> under this Deed, and must if a conflict or risk of conflict arises, notify the </w:t>
      </w:r>
      <w:r w:rsidR="000A4C74">
        <w:t>Territory</w:t>
      </w:r>
      <w:r w:rsidRPr="00B54C2A">
        <w:t xml:space="preserve"> and comply with any requirement of the </w:t>
      </w:r>
      <w:r w:rsidR="000A4C74">
        <w:t>Territory</w:t>
      </w:r>
      <w:r w:rsidRPr="00B54C2A">
        <w:t xml:space="preserve"> to eliminate or mitigate the conflict or risk of conflict. </w:t>
      </w:r>
    </w:p>
    <w:p w14:paraId="26E03E20" w14:textId="77777777" w:rsidR="0027579A" w:rsidRPr="00B54C2A" w:rsidRDefault="0027579A" w:rsidP="0027579A">
      <w:pPr>
        <w:pStyle w:val="NoSpacing"/>
        <w:jc w:val="both"/>
        <w:rPr>
          <w:b/>
        </w:rPr>
      </w:pPr>
    </w:p>
    <w:p w14:paraId="03BC0BA0" w14:textId="77777777" w:rsidR="00F1383A" w:rsidRPr="00B54C2A" w:rsidRDefault="00F1383A" w:rsidP="00F1383A">
      <w:pPr>
        <w:pStyle w:val="NoSpacing"/>
        <w:numPr>
          <w:ilvl w:val="1"/>
          <w:numId w:val="6"/>
        </w:numPr>
        <w:ind w:left="426" w:hanging="426"/>
        <w:jc w:val="both"/>
        <w:rPr>
          <w:b/>
          <w:i/>
        </w:rPr>
      </w:pPr>
      <w:r w:rsidRPr="00B54C2A">
        <w:rPr>
          <w:i/>
        </w:rPr>
        <w:t>No employment, partnership or agency relationship</w:t>
      </w:r>
    </w:p>
    <w:p w14:paraId="60169CDD" w14:textId="77777777" w:rsidR="00B54C2A" w:rsidRPr="00B54C2A" w:rsidRDefault="00B54C2A" w:rsidP="00B54C2A">
      <w:pPr>
        <w:pStyle w:val="NoSpacing"/>
        <w:ind w:left="426"/>
        <w:jc w:val="both"/>
        <w:rPr>
          <w:b/>
        </w:rPr>
      </w:pPr>
    </w:p>
    <w:p w14:paraId="5E8CBCC6" w14:textId="77777777" w:rsidR="0027579A" w:rsidRPr="00B54C2A" w:rsidRDefault="0027579A" w:rsidP="0027579A">
      <w:pPr>
        <w:pStyle w:val="NoSpacing"/>
        <w:ind w:left="426"/>
        <w:jc w:val="both"/>
        <w:rPr>
          <w:b/>
        </w:rPr>
      </w:pPr>
      <w:r w:rsidRPr="00B54C2A">
        <w:t xml:space="preserve">Nothing in this Deed constitutes the Recipient, or its employees, agents or subcontractors as employees, partners or agents of the </w:t>
      </w:r>
      <w:r w:rsidR="000A4C74">
        <w:t>Territory</w:t>
      </w:r>
      <w:r w:rsidRPr="00B54C2A">
        <w:t xml:space="preserve"> or creates any employment, partnership or agency for any purpose and the Recipient must not represent itself, and must ensure its employees, agents and subcontractors do not represent themselves as being employees, partners or agents of the </w:t>
      </w:r>
      <w:r w:rsidR="000A4C74">
        <w:t>Territory</w:t>
      </w:r>
      <w:r w:rsidRPr="00B54C2A">
        <w:t xml:space="preserve">. </w:t>
      </w:r>
    </w:p>
    <w:p w14:paraId="5832E6BF" w14:textId="77777777" w:rsidR="00603D7C" w:rsidRPr="00B54C2A" w:rsidRDefault="00603D7C" w:rsidP="00603D7C">
      <w:pPr>
        <w:pStyle w:val="NoSpacing"/>
        <w:ind w:left="426"/>
        <w:jc w:val="both"/>
        <w:rPr>
          <w:b/>
        </w:rPr>
      </w:pPr>
    </w:p>
    <w:p w14:paraId="33CB2007" w14:textId="77777777" w:rsidR="00F1383A" w:rsidRPr="00B54C2A" w:rsidRDefault="00F1383A" w:rsidP="00F1383A">
      <w:pPr>
        <w:pStyle w:val="NoSpacing"/>
        <w:numPr>
          <w:ilvl w:val="1"/>
          <w:numId w:val="6"/>
        </w:numPr>
        <w:ind w:left="426" w:hanging="426"/>
        <w:jc w:val="both"/>
        <w:rPr>
          <w:b/>
          <w:i/>
        </w:rPr>
      </w:pPr>
      <w:r w:rsidRPr="00B54C2A">
        <w:rPr>
          <w:i/>
        </w:rPr>
        <w:t>Entire Deed</w:t>
      </w:r>
    </w:p>
    <w:p w14:paraId="129882F0" w14:textId="77777777" w:rsidR="00B54C2A" w:rsidRPr="00B54C2A" w:rsidRDefault="00B54C2A" w:rsidP="00F1383A">
      <w:pPr>
        <w:pStyle w:val="NoSpacing"/>
        <w:ind w:left="426"/>
        <w:jc w:val="both"/>
      </w:pPr>
    </w:p>
    <w:p w14:paraId="7FE3F538" w14:textId="77777777" w:rsidR="00F1383A" w:rsidRPr="00B54C2A" w:rsidRDefault="00F1383A" w:rsidP="00F1383A">
      <w:pPr>
        <w:pStyle w:val="NoSpacing"/>
        <w:ind w:left="426"/>
        <w:jc w:val="both"/>
      </w:pPr>
      <w:r w:rsidRPr="00B54C2A">
        <w:t xml:space="preserve">This Deed comprises the entire Deed between the </w:t>
      </w:r>
      <w:r w:rsidR="004A49CB" w:rsidRPr="00B54C2A">
        <w:t xml:space="preserve">parties in relation to the </w:t>
      </w:r>
      <w:r w:rsidR="000A4C74">
        <w:t>Funded Activity</w:t>
      </w:r>
      <w:r w:rsidR="004A49CB" w:rsidRPr="00B54C2A">
        <w:t xml:space="preserve"> and supersedes any prior representations, negotiations, writings, memoranda and Deeds.</w:t>
      </w:r>
    </w:p>
    <w:p w14:paraId="674362D9" w14:textId="77777777" w:rsidR="004A49CB" w:rsidRPr="00B54C2A" w:rsidRDefault="00BB53A3" w:rsidP="00F1383A">
      <w:pPr>
        <w:pStyle w:val="NoSpacing"/>
        <w:ind w:left="426"/>
        <w:jc w:val="both"/>
        <w:rPr>
          <w:b/>
        </w:rPr>
      </w:pPr>
      <w:r>
        <w:rPr>
          <w:b/>
        </w:rPr>
        <w:br w:type="column"/>
      </w:r>
    </w:p>
    <w:p w14:paraId="1F340244" w14:textId="77777777" w:rsidR="00F1383A" w:rsidRPr="00B54C2A" w:rsidRDefault="00F1383A" w:rsidP="00F1383A">
      <w:pPr>
        <w:pStyle w:val="NoSpacing"/>
        <w:numPr>
          <w:ilvl w:val="1"/>
          <w:numId w:val="6"/>
        </w:numPr>
        <w:ind w:left="426" w:hanging="426"/>
        <w:jc w:val="both"/>
        <w:rPr>
          <w:b/>
          <w:i/>
        </w:rPr>
      </w:pPr>
      <w:r w:rsidRPr="00B54C2A">
        <w:rPr>
          <w:i/>
        </w:rPr>
        <w:t>Variation</w:t>
      </w:r>
    </w:p>
    <w:p w14:paraId="29479F9B" w14:textId="77777777" w:rsidR="00B54C2A" w:rsidRPr="00B54C2A" w:rsidRDefault="00B54C2A" w:rsidP="004A49CB">
      <w:pPr>
        <w:pStyle w:val="NoSpacing"/>
        <w:ind w:left="426"/>
        <w:jc w:val="both"/>
      </w:pPr>
    </w:p>
    <w:p w14:paraId="3BC2B9ED" w14:textId="77777777" w:rsidR="004A49CB" w:rsidRPr="00B54C2A" w:rsidRDefault="004A49CB" w:rsidP="004A49CB">
      <w:pPr>
        <w:pStyle w:val="NoSpacing"/>
        <w:ind w:left="426"/>
        <w:jc w:val="both"/>
      </w:pPr>
      <w:r w:rsidRPr="00B54C2A">
        <w:t xml:space="preserve">This Deed may only be varied by the written agreement of the parties prior to the expiration of this Deed. </w:t>
      </w:r>
    </w:p>
    <w:p w14:paraId="386390EA" w14:textId="77777777" w:rsidR="004A49CB" w:rsidRPr="00B54C2A" w:rsidRDefault="004A49CB" w:rsidP="004A49CB">
      <w:pPr>
        <w:pStyle w:val="NoSpacing"/>
        <w:jc w:val="both"/>
        <w:rPr>
          <w:b/>
        </w:rPr>
      </w:pPr>
    </w:p>
    <w:p w14:paraId="5EBB3659" w14:textId="77777777" w:rsidR="00F1383A" w:rsidRPr="00B54C2A" w:rsidRDefault="00F1383A" w:rsidP="00F1383A">
      <w:pPr>
        <w:pStyle w:val="NoSpacing"/>
        <w:numPr>
          <w:ilvl w:val="1"/>
          <w:numId w:val="6"/>
        </w:numPr>
        <w:ind w:left="426" w:hanging="426"/>
        <w:jc w:val="both"/>
        <w:rPr>
          <w:b/>
          <w:i/>
        </w:rPr>
      </w:pPr>
      <w:r w:rsidRPr="00B54C2A">
        <w:rPr>
          <w:i/>
        </w:rPr>
        <w:t>Governing Law</w:t>
      </w:r>
    </w:p>
    <w:p w14:paraId="4F20F043" w14:textId="77777777" w:rsidR="00B54C2A" w:rsidRPr="00B54C2A" w:rsidRDefault="00B54C2A" w:rsidP="004A49CB">
      <w:pPr>
        <w:pStyle w:val="NoSpacing"/>
        <w:ind w:left="426"/>
        <w:jc w:val="both"/>
      </w:pPr>
    </w:p>
    <w:p w14:paraId="3DAE24D0" w14:textId="77777777" w:rsidR="004A49CB" w:rsidRPr="00B54C2A" w:rsidRDefault="004A49CB" w:rsidP="004A49CB">
      <w:pPr>
        <w:pStyle w:val="NoSpacing"/>
        <w:ind w:left="426"/>
        <w:jc w:val="both"/>
      </w:pPr>
      <w:r w:rsidRPr="00B54C2A">
        <w:t xml:space="preserve">This Deed is government by and construed in accordance with the law for the time being in force in the Territory and the parties submit to the </w:t>
      </w:r>
      <w:r w:rsidR="00603D7C" w:rsidRPr="00B54C2A">
        <w:t>non-exclusive jurisdiction of the courts of the Territory.</w:t>
      </w:r>
    </w:p>
    <w:p w14:paraId="5CC71DAC" w14:textId="77777777" w:rsidR="00603D7C" w:rsidRPr="00B54C2A" w:rsidRDefault="00603D7C" w:rsidP="004A49CB">
      <w:pPr>
        <w:pStyle w:val="NoSpacing"/>
        <w:ind w:left="426"/>
        <w:jc w:val="both"/>
      </w:pPr>
    </w:p>
    <w:p w14:paraId="5DCA2EB7" w14:textId="77777777" w:rsidR="00603D7C" w:rsidRPr="00B54C2A" w:rsidRDefault="00DA009E" w:rsidP="00603D7C">
      <w:pPr>
        <w:pStyle w:val="NoSpacing"/>
        <w:numPr>
          <w:ilvl w:val="1"/>
          <w:numId w:val="6"/>
        </w:numPr>
        <w:ind w:left="426" w:hanging="426"/>
        <w:jc w:val="both"/>
        <w:rPr>
          <w:i/>
        </w:rPr>
      </w:pPr>
      <w:r>
        <w:rPr>
          <w:i/>
        </w:rPr>
        <w:t>Survival of clauses</w:t>
      </w:r>
    </w:p>
    <w:p w14:paraId="306F1D84" w14:textId="77777777" w:rsidR="00B54C2A" w:rsidRPr="00B54C2A" w:rsidRDefault="00B54C2A" w:rsidP="00603D7C">
      <w:pPr>
        <w:pStyle w:val="NoSpacing"/>
        <w:ind w:left="426"/>
        <w:jc w:val="both"/>
      </w:pPr>
    </w:p>
    <w:p w14:paraId="31CC0E2C" w14:textId="77777777" w:rsidR="00603D7C" w:rsidRPr="00B54C2A" w:rsidRDefault="0027579A" w:rsidP="00603D7C">
      <w:pPr>
        <w:pStyle w:val="NoSpacing"/>
        <w:ind w:left="426"/>
        <w:jc w:val="both"/>
        <w:rPr>
          <w:b/>
        </w:rPr>
      </w:pPr>
      <w:r w:rsidRPr="00B54C2A">
        <w:t xml:space="preserve">Clauses 6, </w:t>
      </w:r>
      <w:r w:rsidR="00B54C2A" w:rsidRPr="00B54C2A">
        <w:t>8, 9</w:t>
      </w:r>
      <w:r w:rsidRPr="00B54C2A">
        <w:t xml:space="preserve"> and </w:t>
      </w:r>
      <w:r w:rsidR="00B54C2A" w:rsidRPr="00B54C2A">
        <w:t>10</w:t>
      </w:r>
      <w:r w:rsidRPr="00B54C2A">
        <w:rPr>
          <w:b/>
        </w:rPr>
        <w:t xml:space="preserve"> </w:t>
      </w:r>
      <w:r w:rsidRPr="00B54C2A">
        <w:t xml:space="preserve">will survive the expiration or earlier termination of this Deed. </w:t>
      </w:r>
      <w:r w:rsidRPr="00B54C2A">
        <w:rPr>
          <w:b/>
        </w:rPr>
        <w:t xml:space="preserve"> </w:t>
      </w:r>
    </w:p>
    <w:p w14:paraId="7C4870D1" w14:textId="77777777" w:rsidR="00F1383A" w:rsidRDefault="00F1383A" w:rsidP="00F1383A">
      <w:pPr>
        <w:rPr>
          <w:sz w:val="20"/>
        </w:rPr>
      </w:pPr>
    </w:p>
    <w:p w14:paraId="021D0308" w14:textId="77777777" w:rsidR="00F1383A" w:rsidRPr="00F1383A" w:rsidRDefault="00F1383A" w:rsidP="00603D7C">
      <w:pPr>
        <w:pStyle w:val="NoSpacing"/>
        <w:numPr>
          <w:ilvl w:val="1"/>
          <w:numId w:val="6"/>
        </w:numPr>
        <w:ind w:left="426" w:hanging="426"/>
        <w:jc w:val="both"/>
        <w:rPr>
          <w:sz w:val="20"/>
        </w:rPr>
        <w:sectPr w:rsidR="00F1383A" w:rsidRPr="00F1383A" w:rsidSect="00D90850">
          <w:type w:val="continuous"/>
          <w:pgSz w:w="11906" w:h="16838"/>
          <w:pgMar w:top="1440" w:right="1416" w:bottom="1440" w:left="1440" w:header="708" w:footer="708" w:gutter="0"/>
          <w:cols w:num="2" w:space="708"/>
          <w:titlePg/>
          <w:docGrid w:linePitch="360"/>
        </w:sectPr>
      </w:pPr>
    </w:p>
    <w:tbl>
      <w:tblPr>
        <w:tblpPr w:leftFromText="180" w:rightFromText="180" w:horzAnchor="margin" w:tblpY="690"/>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65"/>
        <w:gridCol w:w="296"/>
        <w:gridCol w:w="4419"/>
      </w:tblGrid>
      <w:tr w:rsidR="00B16287" w:rsidRPr="00135999" w14:paraId="3CA65460" w14:textId="77777777" w:rsidTr="00B54C2A">
        <w:tc>
          <w:tcPr>
            <w:tcW w:w="4465" w:type="dxa"/>
            <w:tcBorders>
              <w:top w:val="nil"/>
              <w:left w:val="nil"/>
              <w:bottom w:val="nil"/>
              <w:right w:val="nil"/>
            </w:tcBorders>
          </w:tcPr>
          <w:p w14:paraId="2E09FC2F" w14:textId="77777777" w:rsidR="00B16287" w:rsidRPr="00B16287" w:rsidRDefault="00B54C2A" w:rsidP="00B54C2A">
            <w:pPr>
              <w:pStyle w:val="NoSpacing"/>
              <w:rPr>
                <w:sz w:val="20"/>
                <w:szCs w:val="20"/>
              </w:rPr>
            </w:pPr>
            <w:r>
              <w:rPr>
                <w:rFonts w:cs="Arial"/>
                <w:b/>
                <w:bCs/>
                <w:sz w:val="20"/>
                <w:szCs w:val="20"/>
              </w:rPr>
              <w:lastRenderedPageBreak/>
              <w:t>Executed as a Deed</w:t>
            </w:r>
            <w:r w:rsidR="00B16287" w:rsidRPr="00B16287">
              <w:rPr>
                <w:sz w:val="20"/>
                <w:szCs w:val="20"/>
              </w:rPr>
              <w:t xml:space="preserve"> for and on behalf of the</w:t>
            </w:r>
          </w:p>
          <w:p w14:paraId="501C6C58" w14:textId="77777777" w:rsidR="00B16287" w:rsidRPr="00B16287" w:rsidRDefault="00A117EE" w:rsidP="00B54C2A">
            <w:pPr>
              <w:pStyle w:val="NoSpacing"/>
              <w:rPr>
                <w:b/>
                <w:bCs/>
                <w:sz w:val="20"/>
                <w:szCs w:val="20"/>
              </w:rPr>
            </w:pPr>
            <w:r>
              <w:rPr>
                <w:rFonts w:cs="Arial"/>
                <w:b/>
                <w:sz w:val="20"/>
                <w:szCs w:val="20"/>
              </w:rPr>
              <w:t>AUSTRALIAN CAPITAL TERRITORY</w:t>
            </w:r>
            <w:r w:rsidR="00B16287" w:rsidRPr="00B16287">
              <w:rPr>
                <w:rFonts w:cs="Arial"/>
                <w:sz w:val="20"/>
                <w:szCs w:val="20"/>
              </w:rPr>
              <w:t xml:space="preserve"> </w:t>
            </w:r>
            <w:r w:rsidR="00B54C2A">
              <w:rPr>
                <w:sz w:val="20"/>
                <w:szCs w:val="20"/>
              </w:rPr>
              <w:t>by its duly appointed delegate</w:t>
            </w:r>
            <w:r w:rsidR="00B16287" w:rsidRPr="00B16287">
              <w:rPr>
                <w:sz w:val="20"/>
                <w:szCs w:val="20"/>
              </w:rPr>
              <w:t>:</w:t>
            </w:r>
          </w:p>
          <w:p w14:paraId="6D755192" w14:textId="77777777" w:rsidR="00B16287" w:rsidRPr="00B16287" w:rsidRDefault="00B16287" w:rsidP="00B54C2A">
            <w:pPr>
              <w:widowControl w:val="0"/>
              <w:tabs>
                <w:tab w:val="left" w:pos="0"/>
              </w:tabs>
              <w:jc w:val="both"/>
              <w:rPr>
                <w:sz w:val="20"/>
                <w:szCs w:val="20"/>
              </w:rPr>
            </w:pPr>
          </w:p>
          <w:p w14:paraId="48C73391" w14:textId="77777777" w:rsidR="00B16287" w:rsidRPr="00B16287" w:rsidRDefault="00B16287" w:rsidP="00B54C2A">
            <w:pPr>
              <w:pStyle w:val="NoSpacing"/>
              <w:rPr>
                <w:sz w:val="20"/>
                <w:szCs w:val="20"/>
              </w:rPr>
            </w:pPr>
            <w:r w:rsidRPr="00B16287">
              <w:rPr>
                <w:sz w:val="20"/>
                <w:szCs w:val="20"/>
              </w:rPr>
              <w:t>…………………………………………….</w:t>
            </w:r>
          </w:p>
          <w:p w14:paraId="1D122050" w14:textId="77777777" w:rsidR="00B16287" w:rsidRPr="00B16287" w:rsidRDefault="00B54C2A" w:rsidP="00B54C2A">
            <w:pPr>
              <w:pStyle w:val="NoSpacing"/>
              <w:rPr>
                <w:sz w:val="20"/>
                <w:szCs w:val="20"/>
              </w:rPr>
            </w:pPr>
            <w:r>
              <w:rPr>
                <w:sz w:val="20"/>
                <w:szCs w:val="20"/>
              </w:rPr>
              <w:t>Witness</w:t>
            </w:r>
          </w:p>
          <w:p w14:paraId="5B6E6059" w14:textId="77777777" w:rsidR="00B16287" w:rsidRPr="00B16287" w:rsidRDefault="00B16287" w:rsidP="00B54C2A">
            <w:pPr>
              <w:widowControl w:val="0"/>
              <w:tabs>
                <w:tab w:val="left" w:pos="0"/>
              </w:tabs>
              <w:jc w:val="both"/>
              <w:rPr>
                <w:sz w:val="20"/>
                <w:szCs w:val="20"/>
              </w:rPr>
            </w:pPr>
          </w:p>
          <w:p w14:paraId="34731485" w14:textId="77777777" w:rsidR="00B16287" w:rsidRPr="00B16287" w:rsidRDefault="00B16287" w:rsidP="00B54C2A">
            <w:pPr>
              <w:pStyle w:val="NoSpacing"/>
              <w:rPr>
                <w:sz w:val="20"/>
                <w:szCs w:val="20"/>
              </w:rPr>
            </w:pPr>
            <w:r w:rsidRPr="00B16287">
              <w:rPr>
                <w:sz w:val="20"/>
                <w:szCs w:val="20"/>
              </w:rPr>
              <w:t>…………………………………………….</w:t>
            </w:r>
          </w:p>
          <w:p w14:paraId="3DE6F228" w14:textId="77777777" w:rsidR="00B16287" w:rsidRPr="00B16287" w:rsidRDefault="00B16287" w:rsidP="00B54C2A">
            <w:pPr>
              <w:pStyle w:val="NoSpacing"/>
              <w:rPr>
                <w:sz w:val="20"/>
                <w:szCs w:val="20"/>
              </w:rPr>
            </w:pPr>
            <w:r w:rsidRPr="00B16287">
              <w:rPr>
                <w:sz w:val="20"/>
                <w:szCs w:val="20"/>
              </w:rPr>
              <w:t>Print name</w:t>
            </w:r>
          </w:p>
        </w:tc>
        <w:tc>
          <w:tcPr>
            <w:tcW w:w="296" w:type="dxa"/>
            <w:tcBorders>
              <w:top w:val="nil"/>
              <w:left w:val="nil"/>
              <w:bottom w:val="nil"/>
              <w:right w:val="nil"/>
            </w:tcBorders>
          </w:tcPr>
          <w:p w14:paraId="5FE4B914" w14:textId="77777777" w:rsidR="00B16287" w:rsidRPr="00B16287" w:rsidRDefault="00B16287" w:rsidP="00B54C2A">
            <w:pPr>
              <w:pStyle w:val="NoSpacing"/>
              <w:rPr>
                <w:sz w:val="20"/>
                <w:szCs w:val="20"/>
              </w:rPr>
            </w:pPr>
            <w:r w:rsidRPr="00B16287">
              <w:rPr>
                <w:sz w:val="20"/>
                <w:szCs w:val="20"/>
              </w:rPr>
              <w:t>)</w:t>
            </w:r>
          </w:p>
          <w:p w14:paraId="649D1838" w14:textId="77777777" w:rsidR="00B16287" w:rsidRPr="00B16287" w:rsidRDefault="00B16287" w:rsidP="00B54C2A">
            <w:pPr>
              <w:pStyle w:val="NoSpacing"/>
              <w:rPr>
                <w:sz w:val="20"/>
                <w:szCs w:val="20"/>
              </w:rPr>
            </w:pPr>
            <w:r w:rsidRPr="00B16287">
              <w:rPr>
                <w:sz w:val="20"/>
                <w:szCs w:val="20"/>
              </w:rPr>
              <w:t>)</w:t>
            </w:r>
          </w:p>
          <w:p w14:paraId="79B70205" w14:textId="77777777" w:rsidR="00B16287" w:rsidRPr="00B16287" w:rsidRDefault="00B16287" w:rsidP="00B54C2A">
            <w:pPr>
              <w:pStyle w:val="NoSpacing"/>
              <w:rPr>
                <w:sz w:val="20"/>
                <w:szCs w:val="20"/>
              </w:rPr>
            </w:pPr>
            <w:r w:rsidRPr="00B16287">
              <w:rPr>
                <w:sz w:val="20"/>
                <w:szCs w:val="20"/>
              </w:rPr>
              <w:t>)</w:t>
            </w:r>
          </w:p>
          <w:p w14:paraId="7CD5664F" w14:textId="77777777" w:rsidR="00B16287" w:rsidRPr="00B16287" w:rsidRDefault="00B16287" w:rsidP="00B54C2A">
            <w:pPr>
              <w:widowControl w:val="0"/>
              <w:tabs>
                <w:tab w:val="left" w:pos="0"/>
              </w:tabs>
              <w:jc w:val="both"/>
              <w:rPr>
                <w:sz w:val="20"/>
                <w:szCs w:val="20"/>
              </w:rPr>
            </w:pPr>
          </w:p>
        </w:tc>
        <w:tc>
          <w:tcPr>
            <w:tcW w:w="4419" w:type="dxa"/>
            <w:tcBorders>
              <w:top w:val="nil"/>
              <w:left w:val="nil"/>
              <w:bottom w:val="nil"/>
              <w:right w:val="nil"/>
            </w:tcBorders>
          </w:tcPr>
          <w:p w14:paraId="21C2E581" w14:textId="77777777" w:rsidR="00B16287" w:rsidRPr="00B16287" w:rsidRDefault="00B16287" w:rsidP="00B54C2A">
            <w:pPr>
              <w:widowControl w:val="0"/>
              <w:tabs>
                <w:tab w:val="left" w:pos="0"/>
              </w:tabs>
              <w:jc w:val="both"/>
              <w:rPr>
                <w:sz w:val="20"/>
                <w:szCs w:val="20"/>
              </w:rPr>
            </w:pPr>
          </w:p>
          <w:p w14:paraId="4CEB42A1" w14:textId="77777777" w:rsidR="00B16287" w:rsidRPr="00B16287" w:rsidRDefault="00B16287" w:rsidP="00B54C2A">
            <w:pPr>
              <w:widowControl w:val="0"/>
              <w:tabs>
                <w:tab w:val="left" w:pos="0"/>
              </w:tabs>
              <w:jc w:val="both"/>
              <w:rPr>
                <w:sz w:val="20"/>
                <w:szCs w:val="20"/>
              </w:rPr>
            </w:pPr>
          </w:p>
          <w:p w14:paraId="7868003D" w14:textId="77777777" w:rsidR="00B16287" w:rsidRPr="00B16287" w:rsidRDefault="00B16287" w:rsidP="00B54C2A">
            <w:pPr>
              <w:widowControl w:val="0"/>
              <w:tabs>
                <w:tab w:val="left" w:pos="0"/>
              </w:tabs>
              <w:jc w:val="both"/>
              <w:rPr>
                <w:sz w:val="20"/>
                <w:szCs w:val="20"/>
              </w:rPr>
            </w:pPr>
          </w:p>
          <w:p w14:paraId="48DE17A0" w14:textId="77777777" w:rsidR="00B16287" w:rsidRPr="00B16287" w:rsidRDefault="00B16287" w:rsidP="00B54C2A">
            <w:pPr>
              <w:pStyle w:val="NoSpacing"/>
              <w:rPr>
                <w:sz w:val="20"/>
                <w:szCs w:val="20"/>
              </w:rPr>
            </w:pPr>
            <w:r w:rsidRPr="00B16287">
              <w:rPr>
                <w:sz w:val="20"/>
                <w:szCs w:val="20"/>
              </w:rPr>
              <w:t>……………………………………….</w:t>
            </w:r>
          </w:p>
          <w:p w14:paraId="0B3D2B85" w14:textId="77777777" w:rsidR="00B16287" w:rsidRPr="00B16287" w:rsidRDefault="00A117EE" w:rsidP="00B54C2A">
            <w:pPr>
              <w:pStyle w:val="NoSpacing"/>
              <w:rPr>
                <w:sz w:val="20"/>
                <w:szCs w:val="20"/>
              </w:rPr>
            </w:pPr>
            <w:r>
              <w:rPr>
                <w:sz w:val="20"/>
                <w:szCs w:val="20"/>
              </w:rPr>
              <w:t>Territory</w:t>
            </w:r>
            <w:r w:rsidR="00B16287" w:rsidRPr="00B16287">
              <w:rPr>
                <w:sz w:val="20"/>
                <w:szCs w:val="20"/>
              </w:rPr>
              <w:t xml:space="preserve"> </w:t>
            </w:r>
            <w:r w:rsidR="00B54C2A">
              <w:rPr>
                <w:sz w:val="20"/>
                <w:szCs w:val="20"/>
              </w:rPr>
              <w:t>Delegate</w:t>
            </w:r>
          </w:p>
          <w:p w14:paraId="44BB515A" w14:textId="77777777" w:rsidR="00B16287" w:rsidRPr="00B16287" w:rsidRDefault="00B16287" w:rsidP="00B54C2A">
            <w:pPr>
              <w:widowControl w:val="0"/>
              <w:tabs>
                <w:tab w:val="left" w:pos="0"/>
              </w:tabs>
              <w:jc w:val="both"/>
              <w:rPr>
                <w:sz w:val="20"/>
                <w:szCs w:val="20"/>
              </w:rPr>
            </w:pPr>
          </w:p>
          <w:p w14:paraId="612CC0D6" w14:textId="77777777" w:rsidR="00B16287" w:rsidRPr="00B16287" w:rsidRDefault="00B16287" w:rsidP="00B54C2A">
            <w:pPr>
              <w:pStyle w:val="NoSpacing"/>
              <w:rPr>
                <w:sz w:val="20"/>
                <w:szCs w:val="20"/>
              </w:rPr>
            </w:pPr>
            <w:r w:rsidRPr="00B16287">
              <w:rPr>
                <w:sz w:val="20"/>
                <w:szCs w:val="20"/>
              </w:rPr>
              <w:t>……………………………………….</w:t>
            </w:r>
          </w:p>
          <w:p w14:paraId="0CEEB51A" w14:textId="77777777" w:rsidR="00B16287" w:rsidRPr="00B16287" w:rsidRDefault="00B16287" w:rsidP="00B54C2A">
            <w:pPr>
              <w:pStyle w:val="NoSpacing"/>
              <w:rPr>
                <w:sz w:val="20"/>
                <w:szCs w:val="20"/>
              </w:rPr>
            </w:pPr>
            <w:r w:rsidRPr="00B16287">
              <w:rPr>
                <w:sz w:val="20"/>
                <w:szCs w:val="20"/>
              </w:rPr>
              <w:t xml:space="preserve">Print name </w:t>
            </w:r>
          </w:p>
        </w:tc>
      </w:tr>
      <w:tr w:rsidR="00B16287" w:rsidRPr="00116118" w14:paraId="45AD3148" w14:textId="77777777" w:rsidTr="00B54C2A">
        <w:trPr>
          <w:trHeight w:val="7199"/>
        </w:trPr>
        <w:tc>
          <w:tcPr>
            <w:tcW w:w="4465" w:type="dxa"/>
            <w:tcBorders>
              <w:top w:val="nil"/>
              <w:left w:val="nil"/>
              <w:bottom w:val="nil"/>
              <w:right w:val="nil"/>
            </w:tcBorders>
          </w:tcPr>
          <w:p w14:paraId="53FFCDFA" w14:textId="77777777" w:rsidR="00B16287" w:rsidRPr="00B16287" w:rsidRDefault="00B16287" w:rsidP="00B54C2A">
            <w:pPr>
              <w:pStyle w:val="NoSpacing"/>
              <w:rPr>
                <w:sz w:val="20"/>
                <w:szCs w:val="20"/>
              </w:rPr>
            </w:pPr>
          </w:p>
          <w:p w14:paraId="178DC744" w14:textId="77777777" w:rsidR="00B16287" w:rsidRPr="00B16287" w:rsidRDefault="00B54C2A" w:rsidP="00B54C2A">
            <w:pPr>
              <w:pStyle w:val="NoSpacing"/>
              <w:rPr>
                <w:sz w:val="20"/>
                <w:szCs w:val="20"/>
              </w:rPr>
            </w:pPr>
            <w:r w:rsidRPr="00DA009E">
              <w:rPr>
                <w:b/>
                <w:sz w:val="20"/>
                <w:szCs w:val="20"/>
              </w:rPr>
              <w:t>Executed as a Deed</w:t>
            </w:r>
            <w:r w:rsidRPr="00B16287">
              <w:rPr>
                <w:sz w:val="20"/>
                <w:szCs w:val="20"/>
              </w:rPr>
              <w:t xml:space="preserve"> </w:t>
            </w:r>
            <w:r w:rsidR="00B16287" w:rsidRPr="00B16287">
              <w:rPr>
                <w:sz w:val="20"/>
                <w:szCs w:val="20"/>
              </w:rPr>
              <w:t>for and on behalf of</w:t>
            </w:r>
            <w:r w:rsidR="00DA009E">
              <w:rPr>
                <w:sz w:val="20"/>
                <w:szCs w:val="20"/>
              </w:rPr>
              <w:t xml:space="preserve"> the </w:t>
            </w:r>
            <w:r w:rsidR="00DA009E" w:rsidRPr="00DA009E">
              <w:rPr>
                <w:b/>
                <w:sz w:val="20"/>
                <w:szCs w:val="20"/>
              </w:rPr>
              <w:t>Recipient</w:t>
            </w:r>
          </w:p>
          <w:p w14:paraId="35222E35" w14:textId="77777777" w:rsidR="00DA009E" w:rsidRDefault="00DA009E" w:rsidP="00B54C2A">
            <w:pPr>
              <w:pStyle w:val="NoSpacing"/>
              <w:rPr>
                <w:sz w:val="20"/>
                <w:szCs w:val="20"/>
              </w:rPr>
            </w:pPr>
            <w:r>
              <w:rPr>
                <w:sz w:val="20"/>
                <w:szCs w:val="20"/>
              </w:rPr>
              <w:t>[</w:t>
            </w:r>
            <w:r w:rsidRPr="00DA009E">
              <w:rPr>
                <w:color w:val="FF0000"/>
                <w:sz w:val="20"/>
                <w:szCs w:val="20"/>
              </w:rPr>
              <w:t>If a Company</w:t>
            </w:r>
            <w:r>
              <w:rPr>
                <w:sz w:val="20"/>
                <w:szCs w:val="20"/>
              </w:rPr>
              <w:t xml:space="preserve">: </w:t>
            </w:r>
            <w:r w:rsidR="00B16287" w:rsidRPr="00B16287">
              <w:rPr>
                <w:sz w:val="20"/>
                <w:szCs w:val="20"/>
              </w:rPr>
              <w:t xml:space="preserve">in accordance with s127 of the </w:t>
            </w:r>
            <w:r w:rsidR="00B16287" w:rsidRPr="00B16287">
              <w:rPr>
                <w:i/>
                <w:sz w:val="20"/>
                <w:szCs w:val="20"/>
              </w:rPr>
              <w:t>Corporations Act 2001</w:t>
            </w:r>
            <w:r w:rsidR="00B16287" w:rsidRPr="00B16287">
              <w:rPr>
                <w:sz w:val="20"/>
                <w:szCs w:val="20"/>
              </w:rPr>
              <w:t xml:space="preserve"> (Cth):</w:t>
            </w:r>
            <w:r>
              <w:rPr>
                <w:sz w:val="20"/>
                <w:szCs w:val="20"/>
              </w:rPr>
              <w:t>]</w:t>
            </w:r>
          </w:p>
          <w:p w14:paraId="7B536B10" w14:textId="77777777" w:rsidR="00B16287" w:rsidRPr="00B16287" w:rsidRDefault="00DA009E" w:rsidP="00B54C2A">
            <w:pPr>
              <w:pStyle w:val="NoSpacing"/>
              <w:rPr>
                <w:sz w:val="20"/>
                <w:szCs w:val="20"/>
              </w:rPr>
            </w:pPr>
            <w:r>
              <w:rPr>
                <w:sz w:val="20"/>
                <w:szCs w:val="20"/>
              </w:rPr>
              <w:t>[</w:t>
            </w:r>
            <w:r w:rsidRPr="00DA009E">
              <w:rPr>
                <w:color w:val="FF0000"/>
                <w:sz w:val="20"/>
                <w:szCs w:val="20"/>
              </w:rPr>
              <w:t>If an Association</w:t>
            </w:r>
            <w:r>
              <w:rPr>
                <w:sz w:val="20"/>
                <w:szCs w:val="20"/>
              </w:rPr>
              <w:t>: in accordance with its Constitution:]</w:t>
            </w:r>
            <w:r w:rsidR="00B16287" w:rsidRPr="00B16287" w:rsidDel="00135999">
              <w:rPr>
                <w:sz w:val="20"/>
                <w:szCs w:val="20"/>
              </w:rPr>
              <w:t xml:space="preserve"> </w:t>
            </w:r>
          </w:p>
          <w:p w14:paraId="4A3F2D69" w14:textId="77777777" w:rsidR="00B16287" w:rsidRPr="00B16287" w:rsidRDefault="00B16287" w:rsidP="00B54C2A">
            <w:pPr>
              <w:pStyle w:val="NoSpacing"/>
              <w:rPr>
                <w:sz w:val="20"/>
                <w:szCs w:val="20"/>
              </w:rPr>
            </w:pPr>
          </w:p>
          <w:p w14:paraId="74BE04DC" w14:textId="77777777" w:rsidR="00B16287" w:rsidRPr="00B16287" w:rsidRDefault="00B16287" w:rsidP="00B54C2A">
            <w:pPr>
              <w:pStyle w:val="NoSpacing"/>
              <w:rPr>
                <w:sz w:val="20"/>
                <w:szCs w:val="20"/>
              </w:rPr>
            </w:pPr>
          </w:p>
          <w:p w14:paraId="38CD6575" w14:textId="77777777" w:rsidR="00B16287" w:rsidRPr="00B16287" w:rsidRDefault="00B16287" w:rsidP="00B54C2A">
            <w:pPr>
              <w:pStyle w:val="NoSpacing"/>
              <w:rPr>
                <w:sz w:val="20"/>
                <w:szCs w:val="20"/>
              </w:rPr>
            </w:pPr>
          </w:p>
          <w:p w14:paraId="3ABA04F5" w14:textId="77777777" w:rsidR="00B16287" w:rsidRPr="00B16287" w:rsidRDefault="00B16287" w:rsidP="00B54C2A">
            <w:pPr>
              <w:pStyle w:val="NoSpacing"/>
              <w:rPr>
                <w:sz w:val="20"/>
                <w:szCs w:val="20"/>
              </w:rPr>
            </w:pPr>
            <w:r w:rsidRPr="00B16287">
              <w:rPr>
                <w:sz w:val="20"/>
                <w:szCs w:val="20"/>
              </w:rPr>
              <w:t>……………………………………….</w:t>
            </w:r>
          </w:p>
          <w:p w14:paraId="0D5D0179" w14:textId="77777777" w:rsidR="00B16287" w:rsidRPr="00B16287" w:rsidRDefault="00B16287" w:rsidP="00B54C2A">
            <w:pPr>
              <w:pStyle w:val="NoSpacing"/>
              <w:rPr>
                <w:color w:val="FF0000"/>
                <w:sz w:val="20"/>
                <w:szCs w:val="20"/>
              </w:rPr>
            </w:pPr>
            <w:r w:rsidRPr="00B16287">
              <w:rPr>
                <w:sz w:val="20"/>
                <w:szCs w:val="20"/>
              </w:rPr>
              <w:t xml:space="preserve">Signature of </w:t>
            </w:r>
            <w:r w:rsidR="00DA009E">
              <w:rPr>
                <w:sz w:val="20"/>
                <w:szCs w:val="20"/>
              </w:rPr>
              <w:t>A</w:t>
            </w:r>
            <w:r w:rsidR="00633461">
              <w:rPr>
                <w:sz w:val="20"/>
                <w:szCs w:val="20"/>
              </w:rPr>
              <w:t xml:space="preserve">uthorised </w:t>
            </w:r>
            <w:r w:rsidR="00DA009E">
              <w:rPr>
                <w:sz w:val="20"/>
                <w:szCs w:val="20"/>
              </w:rPr>
              <w:t>O</w:t>
            </w:r>
            <w:r w:rsidR="00633461">
              <w:rPr>
                <w:sz w:val="20"/>
                <w:szCs w:val="20"/>
              </w:rPr>
              <w:t>fficer</w:t>
            </w:r>
            <w:r w:rsidR="00DA009E">
              <w:rPr>
                <w:sz w:val="20"/>
                <w:szCs w:val="20"/>
              </w:rPr>
              <w:t>/Director/Secretary</w:t>
            </w:r>
          </w:p>
          <w:p w14:paraId="440E49F6" w14:textId="77777777" w:rsidR="00B16287" w:rsidRPr="00B16287" w:rsidRDefault="00B16287" w:rsidP="00B54C2A">
            <w:pPr>
              <w:pStyle w:val="NoSpacing"/>
              <w:rPr>
                <w:sz w:val="20"/>
                <w:szCs w:val="20"/>
              </w:rPr>
            </w:pPr>
          </w:p>
          <w:p w14:paraId="73383563" w14:textId="77777777" w:rsidR="00DA009E" w:rsidRPr="00B16287" w:rsidRDefault="00DA009E" w:rsidP="00B54C2A">
            <w:pPr>
              <w:pStyle w:val="NoSpacing"/>
              <w:rPr>
                <w:sz w:val="20"/>
                <w:szCs w:val="20"/>
              </w:rPr>
            </w:pPr>
          </w:p>
          <w:p w14:paraId="4E64FAB2" w14:textId="77777777" w:rsidR="00B16287" w:rsidRPr="00B16287" w:rsidRDefault="00B16287" w:rsidP="00B54C2A">
            <w:pPr>
              <w:pStyle w:val="NoSpacing"/>
              <w:rPr>
                <w:sz w:val="20"/>
                <w:szCs w:val="20"/>
              </w:rPr>
            </w:pPr>
            <w:r w:rsidRPr="00B16287">
              <w:rPr>
                <w:sz w:val="20"/>
                <w:szCs w:val="20"/>
              </w:rPr>
              <w:t>……………………………………….</w:t>
            </w:r>
          </w:p>
          <w:p w14:paraId="12F24F84" w14:textId="77777777" w:rsidR="00B16287" w:rsidRPr="00B16287" w:rsidRDefault="00B16287" w:rsidP="00B54C2A">
            <w:pPr>
              <w:pStyle w:val="NoSpacing"/>
              <w:rPr>
                <w:sz w:val="20"/>
                <w:szCs w:val="20"/>
              </w:rPr>
            </w:pPr>
            <w:r w:rsidRPr="00B16287">
              <w:rPr>
                <w:sz w:val="20"/>
                <w:szCs w:val="20"/>
              </w:rPr>
              <w:t xml:space="preserve">Print name </w:t>
            </w:r>
          </w:p>
          <w:p w14:paraId="74E12E0D" w14:textId="77777777" w:rsidR="00B16287" w:rsidRPr="00B16287" w:rsidRDefault="00B16287" w:rsidP="00B54C2A">
            <w:pPr>
              <w:pStyle w:val="NoSpacing"/>
              <w:rPr>
                <w:sz w:val="20"/>
                <w:szCs w:val="20"/>
              </w:rPr>
            </w:pPr>
          </w:p>
          <w:p w14:paraId="7DB0A447" w14:textId="77777777" w:rsidR="00B16287" w:rsidRPr="00B16287" w:rsidRDefault="00B16287" w:rsidP="00B54C2A">
            <w:pPr>
              <w:pStyle w:val="NoSpacing"/>
              <w:rPr>
                <w:sz w:val="20"/>
                <w:szCs w:val="20"/>
              </w:rPr>
            </w:pPr>
            <w:r w:rsidRPr="00B16287">
              <w:rPr>
                <w:sz w:val="20"/>
                <w:szCs w:val="20"/>
              </w:rPr>
              <w:t xml:space="preserve"> </w:t>
            </w:r>
          </w:p>
        </w:tc>
        <w:tc>
          <w:tcPr>
            <w:tcW w:w="296" w:type="dxa"/>
            <w:tcBorders>
              <w:top w:val="nil"/>
              <w:left w:val="nil"/>
              <w:bottom w:val="nil"/>
              <w:right w:val="nil"/>
            </w:tcBorders>
          </w:tcPr>
          <w:p w14:paraId="7C9B25DC" w14:textId="77777777" w:rsidR="00B16287" w:rsidRPr="00B16287" w:rsidRDefault="00B16287" w:rsidP="00B54C2A">
            <w:pPr>
              <w:pStyle w:val="NoSpacing"/>
              <w:rPr>
                <w:sz w:val="20"/>
                <w:szCs w:val="20"/>
              </w:rPr>
            </w:pPr>
          </w:p>
          <w:p w14:paraId="670862AE" w14:textId="77777777" w:rsidR="00B16287" w:rsidRPr="00B16287" w:rsidRDefault="00B16287" w:rsidP="00B54C2A">
            <w:pPr>
              <w:pStyle w:val="NoSpacing"/>
              <w:rPr>
                <w:sz w:val="20"/>
                <w:szCs w:val="20"/>
              </w:rPr>
            </w:pPr>
            <w:r w:rsidRPr="00B16287">
              <w:rPr>
                <w:sz w:val="20"/>
                <w:szCs w:val="20"/>
              </w:rPr>
              <w:t>)</w:t>
            </w:r>
          </w:p>
          <w:p w14:paraId="47BE8D7E" w14:textId="77777777" w:rsidR="00B16287" w:rsidRPr="00B16287" w:rsidRDefault="00B16287" w:rsidP="00B54C2A">
            <w:pPr>
              <w:pStyle w:val="NoSpacing"/>
              <w:rPr>
                <w:sz w:val="20"/>
                <w:szCs w:val="20"/>
              </w:rPr>
            </w:pPr>
            <w:r w:rsidRPr="00B16287">
              <w:rPr>
                <w:sz w:val="20"/>
                <w:szCs w:val="20"/>
              </w:rPr>
              <w:t>)</w:t>
            </w:r>
          </w:p>
          <w:p w14:paraId="74470445" w14:textId="77777777" w:rsidR="00B16287" w:rsidRPr="00B16287" w:rsidRDefault="00B16287" w:rsidP="00B54C2A">
            <w:pPr>
              <w:pStyle w:val="NoSpacing"/>
              <w:rPr>
                <w:sz w:val="20"/>
                <w:szCs w:val="20"/>
              </w:rPr>
            </w:pPr>
            <w:r w:rsidRPr="00B16287">
              <w:rPr>
                <w:sz w:val="20"/>
                <w:szCs w:val="20"/>
              </w:rPr>
              <w:t>)</w:t>
            </w:r>
          </w:p>
          <w:p w14:paraId="637BC1AD" w14:textId="77777777" w:rsidR="00B16287" w:rsidRPr="00B16287" w:rsidRDefault="00B16287" w:rsidP="00B54C2A">
            <w:pPr>
              <w:pStyle w:val="NoSpacing"/>
              <w:rPr>
                <w:sz w:val="20"/>
                <w:szCs w:val="20"/>
              </w:rPr>
            </w:pPr>
          </w:p>
        </w:tc>
        <w:tc>
          <w:tcPr>
            <w:tcW w:w="4419" w:type="dxa"/>
            <w:tcBorders>
              <w:top w:val="nil"/>
              <w:left w:val="nil"/>
              <w:bottom w:val="nil"/>
              <w:right w:val="nil"/>
            </w:tcBorders>
          </w:tcPr>
          <w:p w14:paraId="1DC1F85F" w14:textId="77777777" w:rsidR="00B16287" w:rsidRPr="00B16287" w:rsidRDefault="00B16287" w:rsidP="00B54C2A">
            <w:pPr>
              <w:pStyle w:val="NoSpacing"/>
              <w:rPr>
                <w:sz w:val="20"/>
                <w:szCs w:val="20"/>
              </w:rPr>
            </w:pPr>
          </w:p>
          <w:p w14:paraId="356204EB" w14:textId="77777777" w:rsidR="00B16287" w:rsidRPr="00B16287" w:rsidRDefault="00B16287" w:rsidP="00B54C2A">
            <w:pPr>
              <w:pStyle w:val="NoSpacing"/>
              <w:rPr>
                <w:sz w:val="20"/>
                <w:szCs w:val="20"/>
              </w:rPr>
            </w:pPr>
          </w:p>
          <w:p w14:paraId="0C636BE3" w14:textId="77777777" w:rsidR="00B16287" w:rsidRPr="00B16287" w:rsidRDefault="00B16287" w:rsidP="00B54C2A">
            <w:pPr>
              <w:pStyle w:val="NoSpacing"/>
              <w:rPr>
                <w:sz w:val="20"/>
                <w:szCs w:val="20"/>
              </w:rPr>
            </w:pPr>
          </w:p>
          <w:p w14:paraId="5D2EA600" w14:textId="77777777" w:rsidR="00B16287" w:rsidRPr="00B16287" w:rsidRDefault="00B16287" w:rsidP="00B54C2A">
            <w:pPr>
              <w:pStyle w:val="NoSpacing"/>
              <w:rPr>
                <w:sz w:val="20"/>
                <w:szCs w:val="20"/>
              </w:rPr>
            </w:pPr>
          </w:p>
          <w:p w14:paraId="61A3333A" w14:textId="77777777" w:rsidR="00B16287" w:rsidRPr="00B16287" w:rsidRDefault="00B16287" w:rsidP="00B54C2A">
            <w:pPr>
              <w:pStyle w:val="NoSpacing"/>
              <w:rPr>
                <w:sz w:val="20"/>
                <w:szCs w:val="20"/>
              </w:rPr>
            </w:pPr>
          </w:p>
          <w:p w14:paraId="4CF1211F" w14:textId="77777777" w:rsidR="00B16287" w:rsidRPr="00B16287" w:rsidRDefault="00B16287" w:rsidP="00B54C2A">
            <w:pPr>
              <w:pStyle w:val="NoSpacing"/>
              <w:rPr>
                <w:sz w:val="20"/>
                <w:szCs w:val="20"/>
              </w:rPr>
            </w:pPr>
          </w:p>
          <w:p w14:paraId="59906F10" w14:textId="77777777" w:rsidR="00B16287" w:rsidRDefault="00B16287" w:rsidP="00B54C2A">
            <w:pPr>
              <w:pStyle w:val="NoSpacing"/>
              <w:rPr>
                <w:sz w:val="20"/>
                <w:szCs w:val="20"/>
              </w:rPr>
            </w:pPr>
          </w:p>
          <w:p w14:paraId="1501999F" w14:textId="77777777" w:rsidR="00B54C2A" w:rsidRPr="00B16287" w:rsidRDefault="00B54C2A" w:rsidP="00B54C2A">
            <w:pPr>
              <w:pStyle w:val="NoSpacing"/>
              <w:rPr>
                <w:sz w:val="20"/>
                <w:szCs w:val="20"/>
              </w:rPr>
            </w:pPr>
          </w:p>
          <w:p w14:paraId="796F364F" w14:textId="77777777" w:rsidR="00B16287" w:rsidRPr="00B16287" w:rsidRDefault="00B16287" w:rsidP="00B54C2A">
            <w:pPr>
              <w:pStyle w:val="NoSpacing"/>
              <w:rPr>
                <w:sz w:val="20"/>
                <w:szCs w:val="20"/>
              </w:rPr>
            </w:pPr>
          </w:p>
          <w:p w14:paraId="3A8374D4" w14:textId="77777777" w:rsidR="00B16287" w:rsidRPr="00B16287" w:rsidRDefault="00B16287" w:rsidP="00B54C2A">
            <w:pPr>
              <w:pStyle w:val="NoSpacing"/>
              <w:rPr>
                <w:sz w:val="20"/>
                <w:szCs w:val="20"/>
              </w:rPr>
            </w:pPr>
            <w:r w:rsidRPr="00B16287">
              <w:rPr>
                <w:sz w:val="20"/>
                <w:szCs w:val="20"/>
              </w:rPr>
              <w:t>……………………………………….</w:t>
            </w:r>
          </w:p>
          <w:p w14:paraId="6025B3DE" w14:textId="77777777" w:rsidR="00B16287" w:rsidRPr="00B16287" w:rsidRDefault="00B16287" w:rsidP="00B54C2A">
            <w:pPr>
              <w:pStyle w:val="NoSpacing"/>
              <w:rPr>
                <w:color w:val="FF0000"/>
                <w:sz w:val="20"/>
                <w:szCs w:val="20"/>
              </w:rPr>
            </w:pPr>
            <w:r w:rsidRPr="00B16287">
              <w:rPr>
                <w:sz w:val="20"/>
                <w:szCs w:val="20"/>
              </w:rPr>
              <w:t xml:space="preserve">Signature of </w:t>
            </w:r>
            <w:r w:rsidR="00DA009E">
              <w:rPr>
                <w:sz w:val="20"/>
                <w:szCs w:val="20"/>
              </w:rPr>
              <w:t>Recipient/</w:t>
            </w:r>
            <w:r w:rsidR="00633461">
              <w:rPr>
                <w:sz w:val="20"/>
                <w:szCs w:val="20"/>
              </w:rPr>
              <w:t xml:space="preserve"> </w:t>
            </w:r>
            <w:r w:rsidR="00633461">
              <w:rPr>
                <w:sz w:val="20"/>
                <w:szCs w:val="20"/>
              </w:rPr>
              <w:br/>
            </w:r>
            <w:r w:rsidR="00DA009E">
              <w:rPr>
                <w:sz w:val="20"/>
                <w:szCs w:val="20"/>
              </w:rPr>
              <w:t>A</w:t>
            </w:r>
            <w:r w:rsidR="00633461">
              <w:rPr>
                <w:sz w:val="20"/>
                <w:szCs w:val="20"/>
              </w:rPr>
              <w:t xml:space="preserve">uthorised </w:t>
            </w:r>
            <w:r w:rsidR="00DA009E">
              <w:rPr>
                <w:sz w:val="20"/>
                <w:szCs w:val="20"/>
              </w:rPr>
              <w:t>O</w:t>
            </w:r>
            <w:r w:rsidR="00633461">
              <w:rPr>
                <w:sz w:val="20"/>
                <w:szCs w:val="20"/>
              </w:rPr>
              <w:t>fficer</w:t>
            </w:r>
            <w:r w:rsidR="00DA009E">
              <w:rPr>
                <w:sz w:val="20"/>
                <w:szCs w:val="20"/>
              </w:rPr>
              <w:t>/Director/Secretary</w:t>
            </w:r>
          </w:p>
          <w:p w14:paraId="21723719" w14:textId="77777777" w:rsidR="00B16287" w:rsidRPr="00B16287" w:rsidRDefault="00B16287" w:rsidP="00B54C2A">
            <w:pPr>
              <w:pStyle w:val="NoSpacing"/>
              <w:rPr>
                <w:sz w:val="20"/>
                <w:szCs w:val="20"/>
              </w:rPr>
            </w:pPr>
          </w:p>
          <w:p w14:paraId="35B87FB1" w14:textId="77777777" w:rsidR="00B16287" w:rsidRPr="00B16287" w:rsidRDefault="00B16287" w:rsidP="00B54C2A">
            <w:pPr>
              <w:pStyle w:val="NoSpacing"/>
              <w:rPr>
                <w:sz w:val="20"/>
                <w:szCs w:val="20"/>
              </w:rPr>
            </w:pPr>
          </w:p>
          <w:p w14:paraId="02077954" w14:textId="77777777" w:rsidR="00B16287" w:rsidRPr="00B16287" w:rsidRDefault="00B16287" w:rsidP="00B54C2A">
            <w:pPr>
              <w:pStyle w:val="NoSpacing"/>
              <w:rPr>
                <w:sz w:val="20"/>
                <w:szCs w:val="20"/>
              </w:rPr>
            </w:pPr>
            <w:r w:rsidRPr="00B16287">
              <w:rPr>
                <w:sz w:val="20"/>
                <w:szCs w:val="20"/>
              </w:rPr>
              <w:t>……………………………………….</w:t>
            </w:r>
          </w:p>
          <w:p w14:paraId="73C63EB0" w14:textId="77777777" w:rsidR="00B16287" w:rsidRPr="00B16287" w:rsidRDefault="00B16287" w:rsidP="00B54C2A">
            <w:pPr>
              <w:pStyle w:val="NoSpacing"/>
              <w:rPr>
                <w:sz w:val="20"/>
                <w:szCs w:val="20"/>
              </w:rPr>
            </w:pPr>
            <w:r w:rsidRPr="00B16287">
              <w:rPr>
                <w:sz w:val="20"/>
                <w:szCs w:val="20"/>
              </w:rPr>
              <w:t xml:space="preserve">Print name </w:t>
            </w:r>
          </w:p>
          <w:p w14:paraId="175FE878" w14:textId="77777777" w:rsidR="00B16287" w:rsidRPr="00B16287" w:rsidRDefault="00B16287" w:rsidP="00B54C2A">
            <w:pPr>
              <w:pStyle w:val="NoSpacing"/>
              <w:rPr>
                <w:sz w:val="20"/>
                <w:szCs w:val="20"/>
              </w:rPr>
            </w:pPr>
          </w:p>
          <w:p w14:paraId="5565F7D1" w14:textId="77777777" w:rsidR="00B16287" w:rsidRPr="00B16287" w:rsidRDefault="00B16287" w:rsidP="00B54C2A">
            <w:pPr>
              <w:pStyle w:val="NoSpacing"/>
              <w:rPr>
                <w:sz w:val="20"/>
                <w:szCs w:val="20"/>
              </w:rPr>
            </w:pPr>
          </w:p>
          <w:p w14:paraId="43E0FDEB" w14:textId="77777777" w:rsidR="00B16287" w:rsidRPr="00B16287" w:rsidRDefault="00B16287" w:rsidP="00B54C2A">
            <w:pPr>
              <w:pStyle w:val="NoSpacing"/>
              <w:rPr>
                <w:sz w:val="20"/>
                <w:szCs w:val="20"/>
              </w:rPr>
            </w:pPr>
          </w:p>
          <w:p w14:paraId="2979F6EA" w14:textId="77777777" w:rsidR="00B16287" w:rsidRPr="00B16287" w:rsidRDefault="00B16287" w:rsidP="00B54C2A">
            <w:pPr>
              <w:pStyle w:val="NoSpacing"/>
              <w:rPr>
                <w:sz w:val="20"/>
                <w:szCs w:val="20"/>
              </w:rPr>
            </w:pPr>
          </w:p>
          <w:p w14:paraId="470240FB" w14:textId="77777777" w:rsidR="00B16287" w:rsidRPr="00B16287" w:rsidRDefault="00B16287" w:rsidP="00B54C2A">
            <w:pPr>
              <w:pStyle w:val="NoSpacing"/>
              <w:rPr>
                <w:sz w:val="20"/>
                <w:szCs w:val="20"/>
              </w:rPr>
            </w:pPr>
          </w:p>
          <w:p w14:paraId="3C83AC15" w14:textId="77777777" w:rsidR="00B16287" w:rsidRPr="00B16287" w:rsidRDefault="00B16287" w:rsidP="00B54C2A">
            <w:pPr>
              <w:pStyle w:val="NoSpacing"/>
              <w:rPr>
                <w:sz w:val="20"/>
                <w:szCs w:val="20"/>
              </w:rPr>
            </w:pPr>
          </w:p>
          <w:p w14:paraId="226D85BC" w14:textId="77777777" w:rsidR="00B16287" w:rsidRPr="00B16287" w:rsidRDefault="00B16287" w:rsidP="00B54C2A">
            <w:pPr>
              <w:pStyle w:val="NoSpacing"/>
              <w:rPr>
                <w:sz w:val="20"/>
                <w:szCs w:val="20"/>
              </w:rPr>
            </w:pPr>
          </w:p>
          <w:p w14:paraId="5EB04A8C" w14:textId="77777777" w:rsidR="00B16287" w:rsidRPr="00B16287" w:rsidRDefault="00B16287" w:rsidP="00B54C2A">
            <w:pPr>
              <w:pStyle w:val="NoSpacing"/>
              <w:rPr>
                <w:sz w:val="20"/>
                <w:szCs w:val="20"/>
              </w:rPr>
            </w:pPr>
          </w:p>
          <w:p w14:paraId="2C28C11D" w14:textId="77777777" w:rsidR="00B16287" w:rsidRPr="00B16287" w:rsidRDefault="00B16287" w:rsidP="00B54C2A">
            <w:pPr>
              <w:pStyle w:val="NoSpacing"/>
              <w:rPr>
                <w:sz w:val="20"/>
                <w:szCs w:val="20"/>
              </w:rPr>
            </w:pPr>
          </w:p>
          <w:p w14:paraId="328550B9" w14:textId="77777777" w:rsidR="00B16287" w:rsidRPr="00B16287" w:rsidRDefault="00B16287" w:rsidP="00B54C2A">
            <w:pPr>
              <w:pStyle w:val="NoSpacing"/>
              <w:rPr>
                <w:sz w:val="20"/>
                <w:szCs w:val="20"/>
              </w:rPr>
            </w:pPr>
          </w:p>
          <w:p w14:paraId="3F76A538" w14:textId="77777777" w:rsidR="00B16287" w:rsidRPr="00B16287" w:rsidRDefault="00B16287" w:rsidP="00B54C2A">
            <w:pPr>
              <w:pStyle w:val="NoSpacing"/>
              <w:rPr>
                <w:sz w:val="20"/>
                <w:szCs w:val="20"/>
              </w:rPr>
            </w:pPr>
          </w:p>
        </w:tc>
      </w:tr>
    </w:tbl>
    <w:p w14:paraId="20486C21" w14:textId="77777777" w:rsidR="00B54C2A" w:rsidRPr="00195D2F" w:rsidRDefault="00B54C2A" w:rsidP="00B54C2A">
      <w:pPr>
        <w:pBdr>
          <w:top w:val="single" w:sz="4" w:space="1" w:color="auto"/>
        </w:pBdr>
        <w:shd w:val="clear" w:color="auto" w:fill="D9D9D9"/>
        <w:rPr>
          <w:b/>
        </w:rPr>
      </w:pPr>
      <w:r>
        <w:rPr>
          <w:b/>
        </w:rPr>
        <w:t>EXECUTION PAGE</w:t>
      </w:r>
    </w:p>
    <w:p w14:paraId="1568E0B8" w14:textId="77777777" w:rsidR="00B54C2A" w:rsidRDefault="00B54C2A" w:rsidP="00633461">
      <w:pPr>
        <w:widowControl w:val="0"/>
        <w:tabs>
          <w:tab w:val="left" w:pos="1418"/>
        </w:tabs>
        <w:rPr>
          <w:b/>
          <w:bCs/>
          <w:sz w:val="16"/>
        </w:rPr>
      </w:pPr>
    </w:p>
    <w:p w14:paraId="7381A531" w14:textId="77777777" w:rsidR="00633461" w:rsidRDefault="00633461" w:rsidP="00633461">
      <w:pPr>
        <w:widowControl w:val="0"/>
        <w:tabs>
          <w:tab w:val="left" w:pos="1418"/>
        </w:tabs>
        <w:rPr>
          <w:sz w:val="16"/>
        </w:rPr>
      </w:pPr>
      <w:r>
        <w:rPr>
          <w:b/>
          <w:bCs/>
          <w:sz w:val="16"/>
        </w:rPr>
        <w:t>Note</w:t>
      </w:r>
      <w:r>
        <w:rPr>
          <w:sz w:val="16"/>
        </w:rPr>
        <w:t xml:space="preserve">:  </w:t>
      </w:r>
    </w:p>
    <w:p w14:paraId="4FAB4B66" w14:textId="77777777" w:rsidR="00633461" w:rsidRPr="00633461" w:rsidRDefault="00633461" w:rsidP="00633461">
      <w:pPr>
        <w:widowControl w:val="0"/>
        <w:tabs>
          <w:tab w:val="left" w:pos="1985"/>
        </w:tabs>
        <w:ind w:left="1985" w:hanging="1985"/>
        <w:jc w:val="both"/>
      </w:pPr>
      <w:r>
        <w:rPr>
          <w:sz w:val="16"/>
        </w:rPr>
        <w:t>Company:</w:t>
      </w:r>
      <w:r>
        <w:rPr>
          <w:sz w:val="16"/>
        </w:rPr>
        <w:tab/>
        <w:t xml:space="preserve">Must be signed in accordance with section 127 of the </w:t>
      </w:r>
      <w:r>
        <w:rPr>
          <w:i/>
          <w:iCs/>
          <w:sz w:val="16"/>
        </w:rPr>
        <w:t>Corporations Act 2001</w:t>
      </w:r>
      <w:r>
        <w:rPr>
          <w:sz w:val="16"/>
        </w:rPr>
        <w:t xml:space="preserve"> (Cth), for example, by the Sole Director if the company has only one Director, or by two Directors or a Director and a Secretary.  </w:t>
      </w:r>
    </w:p>
    <w:p w14:paraId="797878F8" w14:textId="77777777" w:rsidR="00633461" w:rsidRDefault="00633461" w:rsidP="00633461">
      <w:pPr>
        <w:widowControl w:val="0"/>
        <w:tabs>
          <w:tab w:val="left" w:pos="1985"/>
        </w:tabs>
        <w:jc w:val="both"/>
        <w:rPr>
          <w:sz w:val="16"/>
        </w:rPr>
      </w:pPr>
      <w:r>
        <w:rPr>
          <w:sz w:val="16"/>
        </w:rPr>
        <w:t>Individual:</w:t>
      </w:r>
      <w:r>
        <w:rPr>
          <w:sz w:val="16"/>
        </w:rPr>
        <w:tab/>
        <w:t>Must be signed by the individual Recipient and witnessed by a person over the age of 18.</w:t>
      </w:r>
    </w:p>
    <w:p w14:paraId="1DC5B809" w14:textId="77777777" w:rsidR="00633461" w:rsidRDefault="00633461" w:rsidP="00633461">
      <w:pPr>
        <w:widowControl w:val="0"/>
        <w:tabs>
          <w:tab w:val="left" w:pos="1985"/>
        </w:tabs>
        <w:ind w:left="1985" w:hanging="1985"/>
        <w:jc w:val="both"/>
        <w:rPr>
          <w:sz w:val="16"/>
        </w:rPr>
      </w:pPr>
      <w:r>
        <w:rPr>
          <w:sz w:val="16"/>
        </w:rPr>
        <w:t xml:space="preserve">Incorporated Association: </w:t>
      </w:r>
      <w:r>
        <w:rPr>
          <w:sz w:val="16"/>
        </w:rPr>
        <w:tab/>
        <w:t xml:space="preserve">Must be signed in accordance with the Recipient’s constitution, which may or may not require the common seal to be affixed.  As a minimum, two authorised officers must sign. </w:t>
      </w:r>
    </w:p>
    <w:p w14:paraId="4531E126" w14:textId="77777777" w:rsidR="00577230" w:rsidRPr="004F31B6" w:rsidRDefault="00B16287" w:rsidP="00577230">
      <w:pPr>
        <w:pBdr>
          <w:bottom w:val="single" w:sz="6" w:space="1" w:color="auto"/>
        </w:pBdr>
        <w:tabs>
          <w:tab w:val="left" w:pos="3119"/>
        </w:tabs>
        <w:jc w:val="center"/>
        <w:rPr>
          <w:rFonts w:ascii="Arial" w:hAnsi="Arial" w:cs="Arial"/>
          <w:b/>
          <w:bCs/>
          <w:color w:val="000000"/>
          <w:sz w:val="24"/>
        </w:rPr>
      </w:pPr>
      <w:r>
        <w:rPr>
          <w:rFonts w:ascii="Arial" w:hAnsi="Arial" w:cs="Arial"/>
          <w:b/>
          <w:bCs/>
          <w:color w:val="000000"/>
          <w:sz w:val="24"/>
        </w:rPr>
        <w:br w:type="page"/>
      </w:r>
      <w:r>
        <w:rPr>
          <w:rFonts w:ascii="Arial" w:hAnsi="Arial" w:cs="Arial"/>
          <w:b/>
          <w:bCs/>
          <w:color w:val="000000"/>
          <w:sz w:val="24"/>
        </w:rPr>
        <w:lastRenderedPageBreak/>
        <w:t>SCHE</w:t>
      </w:r>
      <w:r w:rsidR="000C0353">
        <w:rPr>
          <w:rFonts w:ascii="Arial" w:hAnsi="Arial" w:cs="Arial"/>
          <w:b/>
          <w:bCs/>
          <w:color w:val="000000"/>
          <w:sz w:val="24"/>
        </w:rPr>
        <w:t xml:space="preserve">DULE 1 – </w:t>
      </w:r>
      <w:r w:rsidR="00577230" w:rsidRPr="00226550">
        <w:rPr>
          <w:rFonts w:ascii="Arial" w:hAnsi="Arial" w:cs="Arial"/>
          <w:b/>
          <w:bCs/>
          <w:color w:val="000000"/>
          <w:sz w:val="24"/>
        </w:rPr>
        <w:t>ACQUITTAL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577230" w:rsidRPr="004F31B6" w14:paraId="382F4F16" w14:textId="77777777" w:rsidTr="00577230">
        <w:trPr>
          <w:trHeight w:val="680"/>
        </w:trPr>
        <w:tc>
          <w:tcPr>
            <w:tcW w:w="9227" w:type="dxa"/>
            <w:shd w:val="clear" w:color="auto" w:fill="D9D9D9"/>
          </w:tcPr>
          <w:p w14:paraId="25974B45" w14:textId="77777777" w:rsidR="00577230" w:rsidRPr="00577230" w:rsidRDefault="00577230" w:rsidP="00F72498">
            <w:pPr>
              <w:rPr>
                <w:rFonts w:ascii="Arial" w:hAnsi="Arial" w:cs="Tahoma"/>
                <w:b/>
                <w:bCs/>
                <w:color w:val="000000"/>
                <w:sz w:val="20"/>
              </w:rPr>
            </w:pPr>
            <w:r w:rsidRPr="00577230">
              <w:rPr>
                <w:rFonts w:ascii="Arial" w:hAnsi="Arial" w:cs="Tahoma"/>
                <w:color w:val="000000"/>
                <w:sz w:val="20"/>
              </w:rPr>
              <w:t>This section</w:t>
            </w:r>
            <w:r w:rsidRPr="00577230">
              <w:rPr>
                <w:rFonts w:ascii="Arial" w:hAnsi="Arial" w:cs="Tahoma"/>
                <w:b/>
                <w:bCs/>
                <w:color w:val="000000"/>
                <w:sz w:val="20"/>
              </w:rPr>
              <w:t xml:space="preserve"> </w:t>
            </w:r>
            <w:r w:rsidRPr="00577230">
              <w:rPr>
                <w:rFonts w:ascii="Arial" w:hAnsi="Arial" w:cs="Tahoma"/>
                <w:color w:val="000000"/>
                <w:sz w:val="20"/>
              </w:rPr>
              <w:t xml:space="preserve">is to be </w:t>
            </w:r>
            <w:r w:rsidRPr="00577230">
              <w:rPr>
                <w:rFonts w:ascii="Arial" w:hAnsi="Arial" w:cs="Tahoma"/>
                <w:b/>
                <w:bCs/>
                <w:color w:val="000000"/>
                <w:sz w:val="20"/>
              </w:rPr>
              <w:t>kept by the</w:t>
            </w:r>
            <w:r w:rsidR="00F72498">
              <w:rPr>
                <w:rFonts w:ascii="Arial" w:hAnsi="Arial" w:cs="Tahoma"/>
                <w:b/>
                <w:bCs/>
                <w:color w:val="000000"/>
                <w:sz w:val="20"/>
              </w:rPr>
              <w:t xml:space="preserve"> Recipient</w:t>
            </w:r>
            <w:r w:rsidRPr="00577230">
              <w:rPr>
                <w:rFonts w:ascii="Arial" w:hAnsi="Arial" w:cs="Tahoma"/>
                <w:color w:val="000000"/>
                <w:sz w:val="20"/>
              </w:rPr>
              <w:t xml:space="preserve"> and returned to the Territory upon the finalisation of all the necessary acquittal documentation.   </w:t>
            </w:r>
            <w:r w:rsidRPr="00577230">
              <w:rPr>
                <w:rFonts w:ascii="Arial" w:hAnsi="Arial" w:cs="Tahoma"/>
                <w:b/>
                <w:bCs/>
                <w:color w:val="000000"/>
                <w:sz w:val="20"/>
              </w:rPr>
              <w:t>Failure to do so will jeopardise future funding.</w:t>
            </w:r>
          </w:p>
        </w:tc>
      </w:tr>
    </w:tbl>
    <w:p w14:paraId="09F9E19A" w14:textId="77777777" w:rsidR="00F72498" w:rsidRDefault="00F72498" w:rsidP="00577230">
      <w:pPr>
        <w:pStyle w:val="NoSpacing"/>
        <w:ind w:left="709"/>
        <w:jc w:val="both"/>
        <w:rPr>
          <w:rFonts w:ascii="Arial" w:hAnsi="Arial" w:cs="Arial"/>
        </w:rPr>
      </w:pPr>
    </w:p>
    <w:p w14:paraId="525085EB" w14:textId="77777777" w:rsidR="00577230" w:rsidRPr="00577230" w:rsidRDefault="00577230" w:rsidP="00577230">
      <w:pPr>
        <w:pStyle w:val="NoSpacing"/>
        <w:ind w:left="709"/>
        <w:jc w:val="both"/>
        <w:rPr>
          <w:rFonts w:ascii="Arial" w:hAnsi="Arial" w:cs="Arial"/>
          <w:b/>
          <w:sz w:val="20"/>
        </w:rPr>
      </w:pPr>
      <w:r w:rsidRPr="00577230">
        <w:rPr>
          <w:rFonts w:ascii="Arial" w:hAnsi="Arial" w:cs="Arial"/>
        </w:rPr>
        <w:tab/>
      </w:r>
      <w:r w:rsidRPr="00577230">
        <w:rPr>
          <w:rFonts w:ascii="Arial" w:hAnsi="Arial" w:cs="Arial"/>
          <w:b/>
          <w:sz w:val="20"/>
        </w:rPr>
        <w:t>Applicant Organisation:</w:t>
      </w:r>
      <w:r w:rsidRPr="00577230">
        <w:rPr>
          <w:rFonts w:ascii="Arial" w:hAnsi="Arial" w:cs="Arial"/>
          <w:b/>
          <w:sz w:val="20"/>
        </w:rPr>
        <w:tab/>
      </w:r>
    </w:p>
    <w:p w14:paraId="762E7251" w14:textId="77777777" w:rsidR="00577230" w:rsidRPr="00577230" w:rsidRDefault="00577230" w:rsidP="00577230">
      <w:pPr>
        <w:pStyle w:val="NoSpacing"/>
        <w:ind w:left="709"/>
        <w:jc w:val="both"/>
        <w:rPr>
          <w:rFonts w:ascii="Arial" w:hAnsi="Arial" w:cs="Arial"/>
          <w:b/>
          <w:sz w:val="20"/>
        </w:rPr>
      </w:pPr>
      <w:r>
        <w:rPr>
          <w:rFonts w:ascii="Arial" w:hAnsi="Arial" w:cs="Arial"/>
          <w:b/>
          <w:sz w:val="20"/>
        </w:rPr>
        <w:tab/>
      </w:r>
      <w:r w:rsidRPr="00577230">
        <w:rPr>
          <w:rFonts w:ascii="Arial" w:hAnsi="Arial" w:cs="Arial"/>
          <w:b/>
          <w:sz w:val="20"/>
        </w:rPr>
        <w:t>Application Number:</w:t>
      </w:r>
      <w:r w:rsidRPr="00577230">
        <w:rPr>
          <w:rFonts w:ascii="Arial" w:hAnsi="Arial" w:cs="Arial"/>
          <w:b/>
          <w:sz w:val="20"/>
        </w:rPr>
        <w:tab/>
      </w:r>
    </w:p>
    <w:p w14:paraId="6EE4877B" w14:textId="77777777" w:rsidR="00577230" w:rsidRPr="00577230" w:rsidRDefault="00577230" w:rsidP="00577230">
      <w:pPr>
        <w:pStyle w:val="NoSpacing"/>
        <w:ind w:left="709"/>
        <w:jc w:val="both"/>
        <w:rPr>
          <w:rFonts w:ascii="Arial" w:hAnsi="Arial" w:cs="Arial"/>
          <w:b/>
          <w:sz w:val="20"/>
        </w:rPr>
      </w:pPr>
      <w:r w:rsidRPr="00577230">
        <w:rPr>
          <w:rFonts w:ascii="Arial" w:hAnsi="Arial" w:cs="Arial"/>
          <w:b/>
          <w:sz w:val="20"/>
        </w:rPr>
        <w:tab/>
        <w:t>Grant:</w:t>
      </w:r>
      <w:r w:rsidRPr="00577230">
        <w:rPr>
          <w:rFonts w:ascii="Arial" w:hAnsi="Arial" w:cs="Arial"/>
          <w:b/>
          <w:sz w:val="20"/>
        </w:rPr>
        <w:tab/>
      </w:r>
    </w:p>
    <w:p w14:paraId="502E75D7" w14:textId="77777777" w:rsidR="00577230" w:rsidRPr="00577230" w:rsidRDefault="00577230" w:rsidP="00577230">
      <w:pPr>
        <w:pStyle w:val="NoSpacing"/>
        <w:ind w:left="709"/>
        <w:jc w:val="both"/>
        <w:rPr>
          <w:rFonts w:ascii="Arial" w:hAnsi="Arial" w:cs="Arial"/>
          <w:b/>
          <w:sz w:val="20"/>
        </w:rPr>
      </w:pPr>
      <w:r w:rsidRPr="00577230">
        <w:rPr>
          <w:rFonts w:ascii="Arial" w:hAnsi="Arial" w:cs="Arial"/>
          <w:b/>
          <w:sz w:val="20"/>
        </w:rPr>
        <w:tab/>
        <w:t>Funded Activity:</w:t>
      </w:r>
      <w:r w:rsidRPr="00577230">
        <w:rPr>
          <w:rFonts w:ascii="Arial" w:hAnsi="Arial" w:cs="Arial"/>
          <w:b/>
          <w:sz w:val="20"/>
        </w:rPr>
        <w:tab/>
      </w:r>
    </w:p>
    <w:p w14:paraId="216B9233" w14:textId="77777777" w:rsidR="00577230" w:rsidRPr="00577230" w:rsidRDefault="00577230" w:rsidP="00577230">
      <w:pPr>
        <w:pStyle w:val="NoSpacing"/>
        <w:ind w:left="709"/>
        <w:jc w:val="both"/>
        <w:rPr>
          <w:rFonts w:ascii="Arial" w:hAnsi="Arial" w:cs="Arial"/>
          <w:b/>
          <w:sz w:val="20"/>
        </w:rPr>
      </w:pPr>
      <w:r w:rsidRPr="00577230">
        <w:rPr>
          <w:rFonts w:ascii="Arial" w:hAnsi="Arial" w:cs="Arial"/>
          <w:b/>
          <w:sz w:val="20"/>
        </w:rPr>
        <w:tab/>
        <w:t>ABN:</w:t>
      </w:r>
      <w:r w:rsidRPr="00577230">
        <w:rPr>
          <w:rFonts w:ascii="Arial" w:hAnsi="Arial" w:cs="Arial"/>
          <w:b/>
          <w:sz w:val="20"/>
        </w:rPr>
        <w:tab/>
      </w:r>
    </w:p>
    <w:p w14:paraId="36D460E1" w14:textId="77777777" w:rsidR="00577230" w:rsidRPr="00577230" w:rsidRDefault="00577230" w:rsidP="00577230">
      <w:pPr>
        <w:pStyle w:val="NoSpacing"/>
        <w:ind w:left="709"/>
        <w:jc w:val="both"/>
        <w:rPr>
          <w:rFonts w:ascii="Arial" w:hAnsi="Arial" w:cs="Arial"/>
          <w:b/>
          <w:sz w:val="20"/>
        </w:rPr>
      </w:pPr>
      <w:r w:rsidRPr="00577230">
        <w:rPr>
          <w:rFonts w:ascii="Arial" w:hAnsi="Arial" w:cs="Arial"/>
          <w:b/>
          <w:sz w:val="20"/>
        </w:rPr>
        <w:tab/>
        <w:t>Termination Date:</w:t>
      </w:r>
      <w:r w:rsidRPr="00577230">
        <w:rPr>
          <w:rFonts w:ascii="Arial" w:hAnsi="Arial" w:cs="Arial"/>
          <w:b/>
          <w:sz w:val="20"/>
        </w:rPr>
        <w:tab/>
      </w:r>
    </w:p>
    <w:p w14:paraId="0C9573FA" w14:textId="77777777" w:rsidR="00577230" w:rsidRPr="00577230" w:rsidRDefault="00577230" w:rsidP="00577230">
      <w:pPr>
        <w:pStyle w:val="NoSpacing"/>
        <w:ind w:left="709"/>
        <w:jc w:val="both"/>
        <w:rPr>
          <w:rFonts w:ascii="Arial" w:hAnsi="Arial" w:cs="Arial"/>
          <w:b/>
          <w:sz w:val="20"/>
        </w:rPr>
      </w:pPr>
      <w:r w:rsidRPr="00577230">
        <w:rPr>
          <w:rFonts w:ascii="Arial" w:hAnsi="Arial" w:cs="Arial"/>
          <w:b/>
          <w:sz w:val="20"/>
        </w:rPr>
        <w:tab/>
        <w:t>Acquittal Date:</w:t>
      </w:r>
      <w:r w:rsidRPr="00577230">
        <w:rPr>
          <w:rFonts w:ascii="Arial" w:hAnsi="Arial" w:cs="Arial"/>
          <w:b/>
          <w:sz w:val="20"/>
        </w:rPr>
        <w:tab/>
      </w:r>
    </w:p>
    <w:p w14:paraId="5C8F084C" w14:textId="77777777" w:rsidR="00577230" w:rsidRPr="00577230" w:rsidRDefault="00577230" w:rsidP="00577230">
      <w:pPr>
        <w:pStyle w:val="NoSpacing"/>
        <w:ind w:left="709"/>
        <w:jc w:val="both"/>
        <w:rPr>
          <w:rFonts w:ascii="Arial" w:hAnsi="Arial" w:cs="Arial"/>
          <w:b/>
          <w:sz w:val="20"/>
        </w:rPr>
      </w:pPr>
      <w:r w:rsidRPr="00577230">
        <w:rPr>
          <w:rFonts w:ascii="Arial" w:hAnsi="Arial" w:cs="Arial"/>
          <w:b/>
          <w:sz w:val="20"/>
        </w:rPr>
        <w:tab/>
        <w:t>Special Conditions:</w:t>
      </w:r>
    </w:p>
    <w:p w14:paraId="763E3A93" w14:textId="77777777" w:rsidR="00577230" w:rsidRPr="004F31B6" w:rsidRDefault="00577230" w:rsidP="00577230">
      <w:pPr>
        <w:tabs>
          <w:tab w:val="right" w:pos="2552"/>
          <w:tab w:val="left" w:pos="3119"/>
        </w:tabs>
        <w:rPr>
          <w:rFonts w:ascii="Arial" w:hAnsi="Arial" w:cs="Arial"/>
          <w:b/>
          <w:bCs/>
          <w:color w:val="000000"/>
          <w:sz w:val="16"/>
        </w:rPr>
      </w:pPr>
    </w:p>
    <w:p w14:paraId="4C5A19FB" w14:textId="77777777" w:rsidR="00577230" w:rsidRPr="00B8458D" w:rsidRDefault="00F72498" w:rsidP="00577230">
      <w:pPr>
        <w:tabs>
          <w:tab w:val="num" w:pos="567"/>
          <w:tab w:val="right" w:pos="2552"/>
          <w:tab w:val="left" w:pos="3119"/>
        </w:tabs>
        <w:jc w:val="both"/>
        <w:rPr>
          <w:rFonts w:ascii="Arial" w:hAnsi="Arial" w:cs="Arial"/>
          <w:color w:val="000000"/>
          <w:sz w:val="18"/>
          <w:szCs w:val="18"/>
        </w:rPr>
      </w:pPr>
      <w:r>
        <w:rPr>
          <w:rFonts w:ascii="Arial" w:hAnsi="Arial" w:cs="Arial"/>
          <w:color w:val="000000"/>
          <w:sz w:val="18"/>
          <w:szCs w:val="18"/>
        </w:rPr>
        <w:t>Recipients</w:t>
      </w:r>
      <w:r w:rsidR="00577230" w:rsidRPr="00B8458D">
        <w:rPr>
          <w:rFonts w:ascii="Arial" w:hAnsi="Arial" w:cs="Arial"/>
          <w:color w:val="000000"/>
          <w:sz w:val="18"/>
          <w:szCs w:val="18"/>
        </w:rPr>
        <w:t xml:space="preserve"> must be able t</w:t>
      </w:r>
      <w:r>
        <w:rPr>
          <w:rFonts w:ascii="Arial" w:hAnsi="Arial" w:cs="Arial"/>
          <w:color w:val="000000"/>
          <w:sz w:val="18"/>
          <w:szCs w:val="18"/>
        </w:rPr>
        <w:t>o clearly demonstrate that the G</w:t>
      </w:r>
      <w:r w:rsidR="00577230" w:rsidRPr="00B8458D">
        <w:rPr>
          <w:rFonts w:ascii="Arial" w:hAnsi="Arial" w:cs="Arial"/>
          <w:color w:val="000000"/>
          <w:sz w:val="18"/>
          <w:szCs w:val="18"/>
        </w:rPr>
        <w:t>rant has been expended in accordance with the Terms and Conditio</w:t>
      </w:r>
      <w:r>
        <w:rPr>
          <w:rFonts w:ascii="Arial" w:hAnsi="Arial" w:cs="Arial"/>
          <w:color w:val="000000"/>
          <w:sz w:val="18"/>
          <w:szCs w:val="18"/>
        </w:rPr>
        <w:t>ns of the</w:t>
      </w:r>
      <w:r w:rsidR="00577230" w:rsidRPr="00191665">
        <w:rPr>
          <w:rFonts w:ascii="Arial" w:hAnsi="Arial" w:cs="Arial"/>
          <w:color w:val="000000"/>
          <w:sz w:val="18"/>
          <w:szCs w:val="18"/>
        </w:rPr>
        <w:t xml:space="preserve"> Funding</w:t>
      </w:r>
      <w:r w:rsidR="00577230" w:rsidRPr="00B8458D">
        <w:rPr>
          <w:rFonts w:ascii="Arial" w:hAnsi="Arial" w:cs="Arial"/>
          <w:color w:val="000000"/>
          <w:sz w:val="18"/>
          <w:szCs w:val="18"/>
        </w:rPr>
        <w:t xml:space="preserve"> Deed.</w:t>
      </w:r>
    </w:p>
    <w:p w14:paraId="37A38056" w14:textId="77777777" w:rsidR="00577230" w:rsidRPr="00577230" w:rsidRDefault="00577230" w:rsidP="00577230">
      <w:pPr>
        <w:tabs>
          <w:tab w:val="num" w:pos="567"/>
          <w:tab w:val="right" w:pos="2552"/>
          <w:tab w:val="left" w:pos="3119"/>
        </w:tabs>
        <w:jc w:val="both"/>
        <w:rPr>
          <w:rFonts w:ascii="Arial" w:hAnsi="Arial" w:cs="Arial"/>
          <w:b/>
          <w:bCs/>
          <w:i/>
          <w:color w:val="000000"/>
          <w:sz w:val="18"/>
          <w:szCs w:val="18"/>
        </w:rPr>
      </w:pPr>
      <w:r>
        <w:rPr>
          <w:rFonts w:ascii="Arial" w:hAnsi="Arial" w:cs="Arial"/>
          <w:b/>
          <w:bCs/>
          <w:i/>
          <w:color w:val="000000"/>
          <w:sz w:val="18"/>
          <w:szCs w:val="18"/>
        </w:rPr>
        <w:t>For Special Initiatives:</w:t>
      </w:r>
    </w:p>
    <w:tbl>
      <w:tblPr>
        <w:tblW w:w="9153"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4"/>
        <w:gridCol w:w="8619"/>
      </w:tblGrid>
      <w:tr w:rsidR="00577230" w:rsidRPr="00A401BE" w14:paraId="6034C816" w14:textId="77777777" w:rsidTr="00577230">
        <w:trPr>
          <w:trHeight w:val="494"/>
        </w:trPr>
        <w:tc>
          <w:tcPr>
            <w:tcW w:w="534" w:type="dxa"/>
            <w:tcBorders>
              <w:top w:val="single" w:sz="4" w:space="0" w:color="auto"/>
              <w:bottom w:val="single" w:sz="4" w:space="0" w:color="auto"/>
            </w:tcBorders>
            <w:shd w:val="clear" w:color="auto" w:fill="D9D9D9"/>
            <w:vAlign w:val="center"/>
          </w:tcPr>
          <w:p w14:paraId="167F2807" w14:textId="77777777" w:rsidR="00577230" w:rsidRPr="00A401BE" w:rsidRDefault="00E253C0" w:rsidP="00577230">
            <w:pPr>
              <w:pStyle w:val="BodyText2"/>
              <w:tabs>
                <w:tab w:val="left" w:pos="567"/>
                <w:tab w:val="left" w:pos="2552"/>
              </w:tabs>
              <w:jc w:val="center"/>
              <w:rPr>
                <w:rFonts w:ascii="Arial" w:hAnsi="Arial"/>
                <w:bCs/>
                <w:color w:val="000000"/>
                <w:sz w:val="16"/>
                <w:szCs w:val="16"/>
              </w:rPr>
            </w:pPr>
            <w:r w:rsidRPr="00A401BE">
              <w:rPr>
                <w:rFonts w:ascii="Arial" w:hAnsi="Arial" w:cs="Tahoma"/>
                <w:color w:val="000000"/>
                <w:sz w:val="16"/>
                <w:szCs w:val="16"/>
              </w:rPr>
              <w:fldChar w:fldCharType="begin">
                <w:ffData>
                  <w:name w:val=""/>
                  <w:enabled/>
                  <w:calcOnExit w:val="0"/>
                  <w:checkBox>
                    <w:sizeAuto/>
                    <w:default w:val="0"/>
                  </w:checkBox>
                </w:ffData>
              </w:fldChar>
            </w:r>
            <w:r w:rsidR="00577230" w:rsidRPr="00A401BE">
              <w:rPr>
                <w:rFonts w:ascii="Arial" w:hAnsi="Arial" w:cs="Tahoma"/>
                <w:color w:val="000000"/>
                <w:sz w:val="16"/>
                <w:szCs w:val="16"/>
              </w:rPr>
              <w:instrText xml:space="preserve"> FORMCHECKBOX </w:instrText>
            </w:r>
            <w:r w:rsidR="00704F3E">
              <w:rPr>
                <w:rFonts w:ascii="Arial" w:hAnsi="Arial" w:cs="Tahoma"/>
                <w:color w:val="000000"/>
                <w:sz w:val="16"/>
                <w:szCs w:val="16"/>
              </w:rPr>
            </w:r>
            <w:r w:rsidR="00704F3E">
              <w:rPr>
                <w:rFonts w:ascii="Arial" w:hAnsi="Arial" w:cs="Tahoma"/>
                <w:color w:val="000000"/>
                <w:sz w:val="16"/>
                <w:szCs w:val="16"/>
              </w:rPr>
              <w:fldChar w:fldCharType="separate"/>
            </w:r>
            <w:r w:rsidRPr="00A401BE">
              <w:rPr>
                <w:rFonts w:ascii="Arial" w:hAnsi="Arial" w:cs="Tahoma"/>
                <w:color w:val="000000"/>
                <w:sz w:val="16"/>
                <w:szCs w:val="16"/>
              </w:rPr>
              <w:fldChar w:fldCharType="end"/>
            </w:r>
          </w:p>
        </w:tc>
        <w:tc>
          <w:tcPr>
            <w:tcW w:w="8619" w:type="dxa"/>
            <w:tcBorders>
              <w:top w:val="single" w:sz="4" w:space="0" w:color="auto"/>
              <w:bottom w:val="single" w:sz="4" w:space="0" w:color="auto"/>
            </w:tcBorders>
            <w:shd w:val="clear" w:color="auto" w:fill="D9D9D9"/>
            <w:vAlign w:val="center"/>
          </w:tcPr>
          <w:p w14:paraId="272F64A5" w14:textId="77777777" w:rsidR="00577230" w:rsidRPr="00A401BE" w:rsidRDefault="00577230" w:rsidP="00577230">
            <w:pPr>
              <w:tabs>
                <w:tab w:val="num" w:pos="567"/>
                <w:tab w:val="right" w:pos="2552"/>
                <w:tab w:val="left" w:pos="3119"/>
              </w:tabs>
              <w:jc w:val="both"/>
              <w:rPr>
                <w:rFonts w:ascii="Arial" w:hAnsi="Arial" w:cs="Arial"/>
                <w:color w:val="000000"/>
                <w:sz w:val="16"/>
                <w:szCs w:val="16"/>
              </w:rPr>
            </w:pPr>
            <w:r w:rsidRPr="00A401BE">
              <w:rPr>
                <w:rFonts w:ascii="Arial" w:hAnsi="Arial" w:cs="Arial"/>
                <w:color w:val="000000"/>
                <w:sz w:val="16"/>
                <w:szCs w:val="16"/>
              </w:rPr>
              <w:t>A copy of the relevant financial statement certified by a registered accountant that CLEARLY identifies the income and expenditure of the grant supported by invoices, receipts and bank statements, in accordance with the matching funding requirement, if applicable.</w:t>
            </w:r>
          </w:p>
        </w:tc>
      </w:tr>
    </w:tbl>
    <w:p w14:paraId="63ECCC08" w14:textId="77777777" w:rsidR="00577230" w:rsidRPr="00A401BE" w:rsidRDefault="00577230" w:rsidP="00577230">
      <w:pPr>
        <w:pStyle w:val="Heading7"/>
        <w:numPr>
          <w:ilvl w:val="0"/>
          <w:numId w:val="0"/>
        </w:numPr>
        <w:rPr>
          <w:color w:val="000000"/>
          <w:sz w:val="16"/>
          <w:szCs w:val="16"/>
        </w:rPr>
      </w:pPr>
      <w:r>
        <w:rPr>
          <w:color w:val="000000"/>
          <w:sz w:val="16"/>
          <w:szCs w:val="16"/>
        </w:rPr>
        <w:t>OR</w:t>
      </w:r>
    </w:p>
    <w:tbl>
      <w:tblPr>
        <w:tblW w:w="9154"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63"/>
        <w:gridCol w:w="8591"/>
      </w:tblGrid>
      <w:tr w:rsidR="00577230" w:rsidRPr="00A401BE" w14:paraId="1E0323E5" w14:textId="77777777" w:rsidTr="00577230">
        <w:trPr>
          <w:trHeight w:val="431"/>
        </w:trPr>
        <w:tc>
          <w:tcPr>
            <w:tcW w:w="563" w:type="dxa"/>
            <w:tcBorders>
              <w:top w:val="single" w:sz="4" w:space="0" w:color="auto"/>
              <w:bottom w:val="single" w:sz="4" w:space="0" w:color="auto"/>
            </w:tcBorders>
            <w:shd w:val="clear" w:color="auto" w:fill="D9D9D9"/>
            <w:vAlign w:val="center"/>
          </w:tcPr>
          <w:p w14:paraId="0E5C3928" w14:textId="77777777" w:rsidR="00577230" w:rsidRPr="00A401BE" w:rsidRDefault="00E253C0" w:rsidP="00577230">
            <w:pPr>
              <w:pStyle w:val="BodyText2"/>
              <w:tabs>
                <w:tab w:val="left" w:pos="567"/>
                <w:tab w:val="left" w:pos="2552"/>
              </w:tabs>
              <w:jc w:val="center"/>
              <w:rPr>
                <w:rFonts w:ascii="Arial" w:hAnsi="Arial"/>
                <w:bCs/>
                <w:color w:val="000000"/>
                <w:sz w:val="16"/>
                <w:szCs w:val="16"/>
              </w:rPr>
            </w:pPr>
            <w:r w:rsidRPr="00A401BE">
              <w:rPr>
                <w:rFonts w:ascii="Arial" w:hAnsi="Arial" w:cs="Tahoma"/>
                <w:color w:val="000000"/>
                <w:sz w:val="16"/>
                <w:szCs w:val="16"/>
              </w:rPr>
              <w:fldChar w:fldCharType="begin">
                <w:ffData>
                  <w:name w:val=""/>
                  <w:enabled/>
                  <w:calcOnExit w:val="0"/>
                  <w:checkBox>
                    <w:sizeAuto/>
                    <w:default w:val="0"/>
                  </w:checkBox>
                </w:ffData>
              </w:fldChar>
            </w:r>
            <w:r w:rsidR="00577230" w:rsidRPr="00A401BE">
              <w:rPr>
                <w:rFonts w:ascii="Arial" w:hAnsi="Arial" w:cs="Tahoma"/>
                <w:color w:val="000000"/>
                <w:sz w:val="16"/>
                <w:szCs w:val="16"/>
              </w:rPr>
              <w:instrText xml:space="preserve"> FORMCHECKBOX </w:instrText>
            </w:r>
            <w:r w:rsidR="00704F3E">
              <w:rPr>
                <w:rFonts w:ascii="Arial" w:hAnsi="Arial" w:cs="Tahoma"/>
                <w:color w:val="000000"/>
                <w:sz w:val="16"/>
                <w:szCs w:val="16"/>
              </w:rPr>
            </w:r>
            <w:r w:rsidR="00704F3E">
              <w:rPr>
                <w:rFonts w:ascii="Arial" w:hAnsi="Arial" w:cs="Tahoma"/>
                <w:color w:val="000000"/>
                <w:sz w:val="16"/>
                <w:szCs w:val="16"/>
              </w:rPr>
              <w:fldChar w:fldCharType="separate"/>
            </w:r>
            <w:r w:rsidRPr="00A401BE">
              <w:rPr>
                <w:rFonts w:ascii="Arial" w:hAnsi="Arial" w:cs="Tahoma"/>
                <w:color w:val="000000"/>
                <w:sz w:val="16"/>
                <w:szCs w:val="16"/>
              </w:rPr>
              <w:fldChar w:fldCharType="end"/>
            </w:r>
          </w:p>
        </w:tc>
        <w:tc>
          <w:tcPr>
            <w:tcW w:w="8591" w:type="dxa"/>
            <w:tcBorders>
              <w:top w:val="single" w:sz="4" w:space="0" w:color="auto"/>
              <w:bottom w:val="single" w:sz="4" w:space="0" w:color="auto"/>
            </w:tcBorders>
            <w:shd w:val="clear" w:color="auto" w:fill="D9D9D9"/>
            <w:vAlign w:val="center"/>
          </w:tcPr>
          <w:p w14:paraId="03097CBE" w14:textId="77777777" w:rsidR="00577230" w:rsidRPr="00A401BE" w:rsidRDefault="00577230" w:rsidP="00577230">
            <w:pPr>
              <w:tabs>
                <w:tab w:val="num" w:pos="567"/>
                <w:tab w:val="right" w:pos="2552"/>
                <w:tab w:val="left" w:pos="3119"/>
              </w:tabs>
              <w:jc w:val="both"/>
              <w:rPr>
                <w:rFonts w:ascii="Arial" w:hAnsi="Arial" w:cs="Arial"/>
                <w:color w:val="000000"/>
                <w:sz w:val="16"/>
                <w:szCs w:val="16"/>
              </w:rPr>
            </w:pPr>
            <w:r w:rsidRPr="00A401BE">
              <w:rPr>
                <w:rFonts w:ascii="Arial" w:hAnsi="Arial" w:cs="Arial"/>
                <w:color w:val="000000"/>
                <w:sz w:val="16"/>
                <w:szCs w:val="16"/>
              </w:rPr>
              <w:t>A document signed by a registered accountant that CLEARLY identifies the receipt and expenditure of the grant supported by invoices, receipts and bank statements, in accordance with the matching funding requirement, if applicable.</w:t>
            </w:r>
          </w:p>
        </w:tc>
      </w:tr>
    </w:tbl>
    <w:p w14:paraId="7984DBBC" w14:textId="77777777" w:rsidR="00577230" w:rsidRDefault="00577230" w:rsidP="00577230">
      <w:pPr>
        <w:tabs>
          <w:tab w:val="num" w:pos="567"/>
          <w:tab w:val="right" w:pos="2552"/>
          <w:tab w:val="left" w:pos="3119"/>
        </w:tabs>
        <w:jc w:val="both"/>
        <w:rPr>
          <w:rFonts w:ascii="Arial" w:hAnsi="Arial" w:cs="Arial"/>
          <w:color w:val="000000"/>
          <w:sz w:val="18"/>
          <w:szCs w:val="18"/>
        </w:rPr>
      </w:pPr>
    </w:p>
    <w:p w14:paraId="78EEC071" w14:textId="77777777" w:rsidR="00577230" w:rsidRPr="00577230" w:rsidRDefault="00577230" w:rsidP="00577230">
      <w:pPr>
        <w:tabs>
          <w:tab w:val="num" w:pos="567"/>
          <w:tab w:val="right" w:pos="2552"/>
          <w:tab w:val="left" w:pos="3119"/>
        </w:tabs>
        <w:jc w:val="both"/>
        <w:rPr>
          <w:rFonts w:ascii="Arial" w:hAnsi="Arial" w:cs="Arial"/>
          <w:color w:val="000000"/>
          <w:sz w:val="18"/>
          <w:szCs w:val="18"/>
        </w:rPr>
      </w:pPr>
      <w:r w:rsidRPr="00B8458D">
        <w:rPr>
          <w:rFonts w:ascii="Arial" w:hAnsi="Arial" w:cs="Arial"/>
          <w:color w:val="000000"/>
          <w:sz w:val="18"/>
          <w:szCs w:val="18"/>
        </w:rPr>
        <w:t xml:space="preserve">I certify that the grant was expended for the above purpose, prior to the termination date, and in accordance with the Terms and Conditions of </w:t>
      </w:r>
      <w:r w:rsidRPr="00191665">
        <w:rPr>
          <w:rFonts w:ascii="Arial" w:hAnsi="Arial" w:cs="Arial"/>
          <w:color w:val="000000"/>
          <w:sz w:val="18"/>
          <w:szCs w:val="18"/>
        </w:rPr>
        <w:t xml:space="preserve">the </w:t>
      </w:r>
      <w:r w:rsidR="00106738">
        <w:rPr>
          <w:rFonts w:ascii="Arial" w:hAnsi="Arial" w:cs="Arial"/>
          <w:color w:val="000000"/>
          <w:sz w:val="18"/>
          <w:szCs w:val="18"/>
        </w:rPr>
        <w:t>Deed of Grant</w:t>
      </w:r>
      <w:r w:rsidRPr="00B8458D">
        <w:rPr>
          <w:rFonts w:ascii="Arial" w:hAnsi="Arial" w:cs="Arial"/>
          <w:color w:val="000000"/>
          <w:sz w:val="18"/>
          <w:szCs w:val="18"/>
        </w:rPr>
        <w:t>.</w:t>
      </w:r>
    </w:p>
    <w:p w14:paraId="7A59A6B5" w14:textId="77777777" w:rsidR="00577230" w:rsidRPr="00B8458D" w:rsidRDefault="00577230" w:rsidP="00577230">
      <w:pPr>
        <w:tabs>
          <w:tab w:val="num" w:pos="567"/>
          <w:tab w:val="right" w:pos="2552"/>
          <w:tab w:val="left" w:pos="3119"/>
        </w:tabs>
        <w:jc w:val="both"/>
        <w:rPr>
          <w:rFonts w:ascii="Arial" w:hAnsi="Arial" w:cs="Arial"/>
          <w:color w:val="000000"/>
          <w:sz w:val="16"/>
          <w:szCs w:val="16"/>
        </w:rPr>
      </w:pPr>
      <w:r w:rsidRPr="00B8458D">
        <w:rPr>
          <w:rFonts w:ascii="Arial" w:hAnsi="Arial" w:cs="Arial"/>
          <w:color w:val="000000"/>
          <w:sz w:val="16"/>
          <w:szCs w:val="16"/>
        </w:rPr>
        <w:t xml:space="preserve">To be </w:t>
      </w:r>
      <w:r w:rsidRPr="00B8458D">
        <w:rPr>
          <w:rFonts w:ascii="Arial" w:hAnsi="Arial" w:cs="Arial"/>
          <w:b/>
          <w:bCs/>
          <w:color w:val="000000"/>
          <w:sz w:val="16"/>
          <w:szCs w:val="16"/>
        </w:rPr>
        <w:t>SIGNED</w:t>
      </w:r>
      <w:r w:rsidRPr="00B8458D">
        <w:rPr>
          <w:rFonts w:ascii="Arial" w:hAnsi="Arial" w:cs="Arial"/>
          <w:color w:val="000000"/>
          <w:sz w:val="16"/>
          <w:szCs w:val="16"/>
        </w:rPr>
        <w:t xml:space="preserve"> by a principal office holder only:</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1"/>
        <w:gridCol w:w="3899"/>
      </w:tblGrid>
      <w:tr w:rsidR="00577230" w:rsidRPr="004F31B6" w14:paraId="3FB90284" w14:textId="77777777" w:rsidTr="00577230">
        <w:trPr>
          <w:cantSplit/>
          <w:trHeight w:val="624"/>
        </w:trPr>
        <w:tc>
          <w:tcPr>
            <w:tcW w:w="1251" w:type="dxa"/>
            <w:vAlign w:val="center"/>
          </w:tcPr>
          <w:p w14:paraId="5C5D711A" w14:textId="77777777" w:rsidR="00577230" w:rsidRPr="00577230" w:rsidRDefault="00577230" w:rsidP="00577230">
            <w:pPr>
              <w:pStyle w:val="BodyText2"/>
              <w:tabs>
                <w:tab w:val="left" w:pos="2552"/>
              </w:tabs>
              <w:rPr>
                <w:rFonts w:ascii="Arial" w:hAnsi="Arial"/>
                <w:bCs/>
                <w:color w:val="000000"/>
                <w:sz w:val="16"/>
              </w:rPr>
            </w:pPr>
            <w:r w:rsidRPr="00577230">
              <w:rPr>
                <w:rFonts w:ascii="Arial" w:hAnsi="Arial"/>
                <w:bCs/>
                <w:color w:val="000000"/>
                <w:sz w:val="16"/>
              </w:rPr>
              <w:t>Name:</w:t>
            </w:r>
          </w:p>
        </w:tc>
        <w:tc>
          <w:tcPr>
            <w:tcW w:w="3899" w:type="dxa"/>
            <w:vAlign w:val="center"/>
          </w:tcPr>
          <w:p w14:paraId="07C8DC53" w14:textId="77777777" w:rsidR="00577230" w:rsidRPr="004F31B6" w:rsidRDefault="00577230" w:rsidP="00577230">
            <w:pPr>
              <w:pStyle w:val="BodyText2"/>
              <w:tabs>
                <w:tab w:val="left" w:pos="2552"/>
              </w:tabs>
              <w:rPr>
                <w:rFonts w:ascii="Arial" w:hAnsi="Arial"/>
                <w:b/>
                <w:color w:val="000000"/>
                <w:sz w:val="14"/>
              </w:rPr>
            </w:pPr>
          </w:p>
        </w:tc>
      </w:tr>
      <w:tr w:rsidR="00577230" w:rsidRPr="004F31B6" w14:paraId="55887E42" w14:textId="77777777" w:rsidTr="00577230">
        <w:trPr>
          <w:cantSplit/>
          <w:trHeight w:val="493"/>
        </w:trPr>
        <w:tc>
          <w:tcPr>
            <w:tcW w:w="1251" w:type="dxa"/>
            <w:vAlign w:val="center"/>
          </w:tcPr>
          <w:p w14:paraId="37A25BCB" w14:textId="77777777" w:rsidR="00577230" w:rsidRPr="00577230" w:rsidRDefault="00577230" w:rsidP="00577230">
            <w:pPr>
              <w:pStyle w:val="BodyText2"/>
              <w:tabs>
                <w:tab w:val="left" w:pos="2552"/>
              </w:tabs>
              <w:rPr>
                <w:rFonts w:ascii="Arial" w:hAnsi="Arial"/>
                <w:bCs/>
                <w:color w:val="000000"/>
                <w:sz w:val="16"/>
              </w:rPr>
            </w:pPr>
            <w:r w:rsidRPr="00577230">
              <w:rPr>
                <w:rFonts w:ascii="Arial" w:hAnsi="Arial"/>
                <w:bCs/>
                <w:color w:val="000000"/>
                <w:sz w:val="16"/>
              </w:rPr>
              <w:t>Position held:</w:t>
            </w:r>
          </w:p>
        </w:tc>
        <w:tc>
          <w:tcPr>
            <w:tcW w:w="3899" w:type="dxa"/>
            <w:vAlign w:val="center"/>
          </w:tcPr>
          <w:p w14:paraId="6AA84C6A" w14:textId="77777777" w:rsidR="00577230" w:rsidRPr="004F31B6" w:rsidRDefault="00577230" w:rsidP="00577230">
            <w:pPr>
              <w:pStyle w:val="BodyText2"/>
              <w:tabs>
                <w:tab w:val="left" w:pos="2552"/>
              </w:tabs>
              <w:rPr>
                <w:rFonts w:ascii="Arial" w:hAnsi="Arial"/>
                <w:b/>
                <w:color w:val="000000"/>
                <w:sz w:val="14"/>
              </w:rPr>
            </w:pPr>
          </w:p>
        </w:tc>
      </w:tr>
      <w:tr w:rsidR="00577230" w:rsidRPr="004F31B6" w14:paraId="79BCCEF0" w14:textId="77777777" w:rsidTr="00577230">
        <w:trPr>
          <w:cantSplit/>
          <w:trHeight w:val="429"/>
        </w:trPr>
        <w:tc>
          <w:tcPr>
            <w:tcW w:w="1251" w:type="dxa"/>
            <w:vAlign w:val="center"/>
          </w:tcPr>
          <w:p w14:paraId="70609E90" w14:textId="77777777" w:rsidR="00577230" w:rsidRPr="00577230" w:rsidRDefault="00577230" w:rsidP="00577230">
            <w:pPr>
              <w:pStyle w:val="NoSpacing"/>
              <w:rPr>
                <w:rFonts w:ascii="Arial" w:hAnsi="Arial" w:cs="Arial"/>
                <w:sz w:val="16"/>
              </w:rPr>
            </w:pPr>
            <w:r w:rsidRPr="00577230">
              <w:rPr>
                <w:rFonts w:ascii="Arial" w:hAnsi="Arial" w:cs="Arial"/>
                <w:sz w:val="16"/>
              </w:rPr>
              <w:t>Contact</w:t>
            </w:r>
          </w:p>
          <w:p w14:paraId="45AFEC6E" w14:textId="77777777" w:rsidR="00577230" w:rsidRPr="00790C34" w:rsidRDefault="00577230" w:rsidP="00577230">
            <w:pPr>
              <w:pStyle w:val="NoSpacing"/>
              <w:rPr>
                <w:sz w:val="18"/>
              </w:rPr>
            </w:pPr>
            <w:r w:rsidRPr="00577230">
              <w:rPr>
                <w:rFonts w:ascii="Arial" w:hAnsi="Arial" w:cs="Arial"/>
                <w:sz w:val="16"/>
              </w:rPr>
              <w:t>telephone:</w:t>
            </w:r>
          </w:p>
        </w:tc>
        <w:tc>
          <w:tcPr>
            <w:tcW w:w="3899" w:type="dxa"/>
            <w:vAlign w:val="center"/>
          </w:tcPr>
          <w:p w14:paraId="090E0404" w14:textId="77777777" w:rsidR="00577230" w:rsidRPr="004F31B6" w:rsidRDefault="00577230" w:rsidP="00577230">
            <w:pPr>
              <w:pStyle w:val="BodyText2"/>
              <w:tabs>
                <w:tab w:val="left" w:pos="2552"/>
              </w:tabs>
              <w:rPr>
                <w:rFonts w:ascii="Arial" w:hAnsi="Arial"/>
                <w:b/>
                <w:color w:val="000000"/>
                <w:sz w:val="14"/>
              </w:rPr>
            </w:pPr>
          </w:p>
        </w:tc>
      </w:tr>
      <w:tr w:rsidR="00577230" w:rsidRPr="004F31B6" w14:paraId="42826609" w14:textId="77777777" w:rsidTr="00577230">
        <w:trPr>
          <w:cantSplit/>
          <w:trHeight w:val="786"/>
        </w:trPr>
        <w:tc>
          <w:tcPr>
            <w:tcW w:w="1251" w:type="dxa"/>
            <w:vAlign w:val="center"/>
          </w:tcPr>
          <w:p w14:paraId="5B5BC3F3" w14:textId="77777777" w:rsidR="00577230" w:rsidRPr="00577230" w:rsidRDefault="00577230" w:rsidP="00577230">
            <w:pPr>
              <w:pStyle w:val="BodyText2"/>
              <w:tabs>
                <w:tab w:val="left" w:pos="2552"/>
              </w:tabs>
              <w:rPr>
                <w:rFonts w:ascii="Arial" w:hAnsi="Arial"/>
                <w:bCs/>
                <w:color w:val="000000"/>
                <w:sz w:val="16"/>
              </w:rPr>
            </w:pPr>
            <w:r w:rsidRPr="00577230">
              <w:rPr>
                <w:rFonts w:ascii="Arial" w:hAnsi="Arial"/>
                <w:bCs/>
                <w:color w:val="000000"/>
                <w:sz w:val="16"/>
              </w:rPr>
              <w:t>Signed:</w:t>
            </w:r>
          </w:p>
        </w:tc>
        <w:tc>
          <w:tcPr>
            <w:tcW w:w="3899" w:type="dxa"/>
            <w:vAlign w:val="center"/>
          </w:tcPr>
          <w:p w14:paraId="6A79175E" w14:textId="77777777" w:rsidR="00577230" w:rsidRPr="004F31B6" w:rsidRDefault="00577230" w:rsidP="00577230">
            <w:pPr>
              <w:pStyle w:val="BodyText2"/>
              <w:tabs>
                <w:tab w:val="left" w:pos="2552"/>
              </w:tabs>
              <w:rPr>
                <w:rFonts w:ascii="Arial" w:hAnsi="Arial"/>
                <w:b/>
                <w:color w:val="000000"/>
                <w:sz w:val="14"/>
              </w:rPr>
            </w:pPr>
          </w:p>
        </w:tc>
      </w:tr>
      <w:tr w:rsidR="00577230" w:rsidRPr="004F31B6" w14:paraId="3E7273BE" w14:textId="77777777" w:rsidTr="00577230">
        <w:trPr>
          <w:cantSplit/>
          <w:trHeight w:val="429"/>
        </w:trPr>
        <w:tc>
          <w:tcPr>
            <w:tcW w:w="1251" w:type="dxa"/>
            <w:vAlign w:val="center"/>
          </w:tcPr>
          <w:p w14:paraId="1F914EE6" w14:textId="77777777" w:rsidR="00577230" w:rsidRPr="00577230" w:rsidRDefault="00577230" w:rsidP="00577230">
            <w:pPr>
              <w:pStyle w:val="BodyText2"/>
              <w:tabs>
                <w:tab w:val="left" w:pos="2552"/>
              </w:tabs>
              <w:rPr>
                <w:rFonts w:ascii="Arial" w:hAnsi="Arial"/>
                <w:bCs/>
                <w:color w:val="000000"/>
                <w:sz w:val="16"/>
              </w:rPr>
            </w:pPr>
            <w:r w:rsidRPr="00577230">
              <w:rPr>
                <w:rFonts w:ascii="Arial" w:hAnsi="Arial"/>
                <w:bCs/>
                <w:color w:val="000000"/>
                <w:sz w:val="16"/>
              </w:rPr>
              <w:t>Date:</w:t>
            </w:r>
          </w:p>
        </w:tc>
        <w:tc>
          <w:tcPr>
            <w:tcW w:w="3899" w:type="dxa"/>
            <w:vAlign w:val="center"/>
          </w:tcPr>
          <w:p w14:paraId="248C890D" w14:textId="77777777" w:rsidR="00577230" w:rsidRPr="004F31B6" w:rsidRDefault="00577230" w:rsidP="00577230">
            <w:pPr>
              <w:pStyle w:val="BodyText2"/>
              <w:tabs>
                <w:tab w:val="left" w:pos="2552"/>
              </w:tabs>
              <w:rPr>
                <w:rFonts w:ascii="Arial" w:hAnsi="Arial"/>
                <w:b/>
                <w:color w:val="000000"/>
                <w:sz w:val="14"/>
              </w:rPr>
            </w:pPr>
          </w:p>
        </w:tc>
      </w:tr>
    </w:tbl>
    <w:p w14:paraId="47CF0675" w14:textId="77777777" w:rsidR="00577230" w:rsidRDefault="000E079C" w:rsidP="00577230">
      <w:r>
        <w:rPr>
          <w:noProof/>
          <w:color w:val="000000"/>
          <w:sz w:val="16"/>
          <w:szCs w:val="16"/>
          <w:lang w:eastAsia="en-AU"/>
        </w:rPr>
        <mc:AlternateContent>
          <mc:Choice Requires="wps">
            <w:drawing>
              <wp:anchor distT="0" distB="0" distL="114300" distR="114300" simplePos="0" relativeHeight="251657728" behindDoc="0" locked="0" layoutInCell="1" allowOverlap="1" wp14:anchorId="292DE2B7" wp14:editId="605F408C">
                <wp:simplePos x="0" y="0"/>
                <wp:positionH relativeFrom="column">
                  <wp:posOffset>1905</wp:posOffset>
                </wp:positionH>
                <wp:positionV relativeFrom="paragraph">
                  <wp:posOffset>29845</wp:posOffset>
                </wp:positionV>
                <wp:extent cx="2803525" cy="1695450"/>
                <wp:effectExtent l="0" t="63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3525" cy="1695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9E9084" w14:textId="77777777" w:rsidR="000A4C74" w:rsidRPr="00B8458D" w:rsidRDefault="000A4C74" w:rsidP="00577230">
                            <w:pPr>
                              <w:tabs>
                                <w:tab w:val="num" w:pos="567"/>
                                <w:tab w:val="right" w:pos="2552"/>
                                <w:tab w:val="left" w:pos="3119"/>
                              </w:tabs>
                              <w:rPr>
                                <w:rFonts w:ascii="Arial" w:hAnsi="Arial" w:cs="Arial"/>
                                <w:sz w:val="16"/>
                                <w:szCs w:val="16"/>
                              </w:rPr>
                            </w:pPr>
                            <w:r w:rsidRPr="00B8458D">
                              <w:rPr>
                                <w:rFonts w:ascii="Arial" w:hAnsi="Arial" w:cs="Arial"/>
                                <w:sz w:val="16"/>
                                <w:szCs w:val="16"/>
                              </w:rPr>
                              <w:t>This signed Acquittal Form</w:t>
                            </w:r>
                            <w:r>
                              <w:rPr>
                                <w:rFonts w:ascii="Arial" w:hAnsi="Arial" w:cs="Arial"/>
                                <w:sz w:val="16"/>
                                <w:szCs w:val="16"/>
                              </w:rPr>
                              <w:t xml:space="preserve"> and the financial </w:t>
                            </w:r>
                            <w:r w:rsidRPr="00B8458D">
                              <w:rPr>
                                <w:rFonts w:ascii="Arial" w:hAnsi="Arial" w:cs="Arial"/>
                                <w:sz w:val="16"/>
                                <w:szCs w:val="16"/>
                              </w:rPr>
                              <w:t>documentation</w:t>
                            </w:r>
                            <w:r>
                              <w:rPr>
                                <w:rFonts w:ascii="Arial" w:hAnsi="Arial" w:cs="Arial"/>
                                <w:sz w:val="16"/>
                                <w:szCs w:val="16"/>
                              </w:rPr>
                              <w:t xml:space="preserve"> </w:t>
                            </w:r>
                            <w:r w:rsidRPr="00B8458D">
                              <w:rPr>
                                <w:rFonts w:ascii="Arial" w:hAnsi="Arial" w:cs="Arial"/>
                                <w:sz w:val="16"/>
                                <w:szCs w:val="16"/>
                              </w:rPr>
                              <w:t>to acquit t</w:t>
                            </w:r>
                            <w:r>
                              <w:rPr>
                                <w:rFonts w:ascii="Arial" w:hAnsi="Arial" w:cs="Arial"/>
                                <w:sz w:val="16"/>
                                <w:szCs w:val="16"/>
                              </w:rPr>
                              <w:t xml:space="preserve">his grant is to be forwarded to </w:t>
                            </w:r>
                            <w:r w:rsidRPr="00B8458D">
                              <w:rPr>
                                <w:rFonts w:ascii="Arial" w:hAnsi="Arial" w:cs="Arial"/>
                                <w:sz w:val="16"/>
                                <w:szCs w:val="16"/>
                              </w:rPr>
                              <w:t>the following address:</w:t>
                            </w:r>
                          </w:p>
                          <w:p w14:paraId="291AE2E2" w14:textId="77777777" w:rsidR="000A4C74" w:rsidRPr="00B22D91" w:rsidRDefault="00F72498" w:rsidP="00577230">
                            <w:pPr>
                              <w:tabs>
                                <w:tab w:val="num" w:pos="567"/>
                                <w:tab w:val="right" w:pos="2552"/>
                                <w:tab w:val="left" w:pos="3119"/>
                              </w:tabs>
                              <w:rPr>
                                <w:rFonts w:ascii="Arial" w:hAnsi="Arial" w:cs="Arial"/>
                                <w:sz w:val="16"/>
                                <w:szCs w:val="16"/>
                              </w:rPr>
                            </w:pPr>
                            <w:r>
                              <w:rPr>
                                <w:rFonts w:ascii="Arial" w:hAnsi="Arial" w:cs="Arial"/>
                                <w:sz w:val="16"/>
                                <w:szCs w:val="16"/>
                              </w:rPr>
                              <w:t>[</w:t>
                            </w:r>
                            <w:r w:rsidRPr="00F72498">
                              <w:rPr>
                                <w:rFonts w:ascii="Arial" w:hAnsi="Arial" w:cs="Arial"/>
                                <w:color w:val="FF0000"/>
                                <w:sz w:val="16"/>
                                <w:szCs w:val="16"/>
                              </w:rPr>
                              <w:t>Insert Directorate contact address</w:t>
                            </w:r>
                            <w:r>
                              <w:rPr>
                                <w:rFonts w:ascii="Arial" w:hAnsi="Arial" w:cs="Arial"/>
                                <w:sz w:val="16"/>
                                <w:szCs w:val="16"/>
                              </w:rPr>
                              <w:t>]</w:t>
                            </w:r>
                          </w:p>
                          <w:p w14:paraId="077EC428" w14:textId="77777777" w:rsidR="000A4C74" w:rsidRDefault="000A4C74" w:rsidP="00B22D91">
                            <w:pPr>
                              <w:pStyle w:val="NoSpacing"/>
                            </w:pPr>
                          </w:p>
                          <w:p w14:paraId="2537F405" w14:textId="77777777" w:rsidR="000A4C74" w:rsidRPr="00B8458D" w:rsidRDefault="000A4C74" w:rsidP="00577230">
                            <w:pPr>
                              <w:tabs>
                                <w:tab w:val="num" w:pos="567"/>
                                <w:tab w:val="right" w:pos="2552"/>
                                <w:tab w:val="left" w:pos="3119"/>
                              </w:tabs>
                              <w:rPr>
                                <w:rFonts w:ascii="Arial" w:hAnsi="Arial" w:cs="Arial"/>
                                <w:sz w:val="16"/>
                                <w:szCs w:val="16"/>
                              </w:rPr>
                            </w:pPr>
                            <w:r w:rsidRPr="00B8458D">
                              <w:rPr>
                                <w:rFonts w:ascii="Arial" w:hAnsi="Arial" w:cs="Arial"/>
                                <w:sz w:val="16"/>
                                <w:szCs w:val="16"/>
                              </w:rPr>
                              <w:t>For further infor</w:t>
                            </w:r>
                            <w:r>
                              <w:rPr>
                                <w:rFonts w:ascii="Arial" w:hAnsi="Arial" w:cs="Arial"/>
                                <w:sz w:val="16"/>
                                <w:szCs w:val="16"/>
                              </w:rPr>
                              <w:t>mation or enquiries please call:</w:t>
                            </w:r>
                            <w:r w:rsidR="00F72498">
                              <w:rPr>
                                <w:rFonts w:ascii="Arial" w:hAnsi="Arial" w:cs="Arial"/>
                                <w:sz w:val="16"/>
                                <w:szCs w:val="16"/>
                              </w:rPr>
                              <w:t xml:space="preserve"> </w:t>
                            </w:r>
                            <w:r>
                              <w:rPr>
                                <w:rFonts w:ascii="Arial" w:hAnsi="Arial" w:cs="Arial"/>
                                <w:sz w:val="16"/>
                                <w:szCs w:val="16"/>
                              </w:rPr>
                              <w:t>[</w:t>
                            </w:r>
                            <w:r w:rsidRPr="00B22D91">
                              <w:rPr>
                                <w:rFonts w:ascii="Arial" w:hAnsi="Arial" w:cs="Arial"/>
                                <w:color w:val="FF0000"/>
                                <w:sz w:val="16"/>
                                <w:szCs w:val="16"/>
                              </w:rPr>
                              <w:t>insert phone number</w:t>
                            </w:r>
                            <w:r>
                              <w:rPr>
                                <w:rFonts w:ascii="Arial" w:hAnsi="Arial" w:cs="Arial"/>
                                <w:sz w:val="16"/>
                                <w:szCs w:val="16"/>
                              </w:rPr>
                              <w:t>]</w:t>
                            </w:r>
                          </w:p>
                          <w:p w14:paraId="6E993436" w14:textId="77777777" w:rsidR="000A4C74" w:rsidRDefault="000A4C74" w:rsidP="00577230">
                            <w:pPr>
                              <w:tabs>
                                <w:tab w:val="num" w:pos="567"/>
                                <w:tab w:val="right" w:pos="2552"/>
                                <w:tab w:val="left" w:pos="3119"/>
                              </w:tabs>
                              <w:rPr>
                                <w:rFonts w:ascii="Arial" w:hAnsi="Arial" w:cs="Arial"/>
                                <w:sz w:val="18"/>
                                <w:szCs w:val="18"/>
                              </w:rPr>
                            </w:pPr>
                          </w:p>
                          <w:p w14:paraId="0674F801" w14:textId="77777777" w:rsidR="000A4C74" w:rsidRDefault="000A4C74" w:rsidP="00577230">
                            <w:pPr>
                              <w:tabs>
                                <w:tab w:val="num" w:pos="567"/>
                                <w:tab w:val="right" w:pos="2552"/>
                                <w:tab w:val="left" w:pos="3119"/>
                              </w:tabs>
                              <w:rPr>
                                <w:rFonts w:ascii="Arial" w:hAnsi="Arial" w:cs="Arial"/>
                                <w:sz w:val="18"/>
                                <w:szCs w:val="18"/>
                              </w:rPr>
                            </w:pPr>
                          </w:p>
                          <w:p w14:paraId="505ADF8E" w14:textId="77777777" w:rsidR="000A4C74" w:rsidRDefault="000A4C74" w:rsidP="00577230">
                            <w:pPr>
                              <w:tabs>
                                <w:tab w:val="num" w:pos="567"/>
                                <w:tab w:val="right" w:pos="2552"/>
                                <w:tab w:val="left" w:pos="3119"/>
                              </w:tabs>
                              <w:rPr>
                                <w:rFonts w:ascii="Arial" w:hAnsi="Arial" w:cs="Arial"/>
                                <w:sz w:val="18"/>
                                <w:szCs w:val="18"/>
                              </w:rPr>
                            </w:pPr>
                          </w:p>
                          <w:p w14:paraId="493F3655" w14:textId="77777777" w:rsidR="000A4C74" w:rsidRDefault="000A4C74" w:rsidP="00577230">
                            <w:pPr>
                              <w:tabs>
                                <w:tab w:val="num" w:pos="567"/>
                                <w:tab w:val="right" w:pos="2552"/>
                                <w:tab w:val="left" w:pos="3119"/>
                              </w:tabs>
                              <w:rPr>
                                <w:rFonts w:ascii="Arial" w:hAnsi="Arial" w:cs="Arial"/>
                                <w:sz w:val="18"/>
                                <w:szCs w:val="18"/>
                              </w:rPr>
                            </w:pPr>
                          </w:p>
                          <w:p w14:paraId="19143C5D" w14:textId="77777777" w:rsidR="000A4C74" w:rsidRPr="00B8458D" w:rsidRDefault="000A4C74" w:rsidP="00577230">
                            <w:pPr>
                              <w:tabs>
                                <w:tab w:val="num" w:pos="567"/>
                                <w:tab w:val="right" w:pos="2552"/>
                                <w:tab w:val="left" w:pos="3119"/>
                              </w:tabs>
                              <w:rPr>
                                <w:rFonts w:ascii="Arial" w:hAnsi="Arial" w:cs="Arial"/>
                                <w:sz w:val="18"/>
                                <w:szCs w:val="18"/>
                              </w:rPr>
                            </w:pPr>
                          </w:p>
                          <w:p w14:paraId="385C7B53" w14:textId="77777777" w:rsidR="000A4C74" w:rsidRPr="00B8458D" w:rsidRDefault="000A4C74" w:rsidP="00577230">
                            <w:pPr>
                              <w:tabs>
                                <w:tab w:val="num" w:pos="567"/>
                                <w:tab w:val="right" w:pos="2552"/>
                                <w:tab w:val="left" w:pos="3119"/>
                              </w:tabs>
                              <w:rPr>
                                <w:rFonts w:ascii="Arial" w:hAnsi="Arial" w:cs="Arial"/>
                                <w:sz w:val="16"/>
                                <w:szCs w:val="16"/>
                              </w:rPr>
                            </w:pPr>
                            <w:r w:rsidRPr="00B8458D">
                              <w:rPr>
                                <w:rFonts w:ascii="Arial" w:hAnsi="Arial" w:cs="Arial"/>
                                <w:sz w:val="16"/>
                                <w:szCs w:val="16"/>
                              </w:rPr>
                              <w:t xml:space="preserve">For further information or enquiries please call </w:t>
                            </w:r>
                          </w:p>
                          <w:p w14:paraId="4EF3FA31" w14:textId="77777777" w:rsidR="000A4C74" w:rsidRPr="00B8458D" w:rsidRDefault="000A4C74" w:rsidP="00577230">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2DE2B7" id="_x0000_t202" coordsize="21600,21600" o:spt="202" path="m,l,21600r21600,l21600,xe">
                <v:stroke joinstyle="miter"/>
                <v:path gradientshapeok="t" o:connecttype="rect"/>
              </v:shapetype>
              <v:shape id="Text Box 2" o:spid="_x0000_s1026" type="#_x0000_t202" style="position:absolute;margin-left:.15pt;margin-top:2.35pt;width:220.75pt;height:1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" stroked="f">
                <v:textbox>
                  <w:txbxContent>
                    <w:p w14:paraId="479E9084" w14:textId="77777777" w:rsidR="000A4C74" w:rsidRPr="00B8458D" w:rsidRDefault="000A4C74" w:rsidP="00577230">
                      <w:pPr>
                        <w:tabs>
                          <w:tab w:val="num" w:pos="567"/>
                          <w:tab w:val="right" w:pos="2552"/>
                          <w:tab w:val="left" w:pos="3119"/>
                        </w:tabs>
                        <w:rPr>
                          <w:rFonts w:ascii="Arial" w:hAnsi="Arial" w:cs="Arial"/>
                          <w:sz w:val="16"/>
                          <w:szCs w:val="16"/>
                        </w:rPr>
                      </w:pPr>
                      <w:r w:rsidRPr="00B8458D">
                        <w:rPr>
                          <w:rFonts w:ascii="Arial" w:hAnsi="Arial" w:cs="Arial"/>
                          <w:sz w:val="16"/>
                          <w:szCs w:val="16"/>
                        </w:rPr>
                        <w:t>This signed Acquittal Form</w:t>
                      </w:r>
                      <w:r>
                        <w:rPr>
                          <w:rFonts w:ascii="Arial" w:hAnsi="Arial" w:cs="Arial"/>
                          <w:sz w:val="16"/>
                          <w:szCs w:val="16"/>
                        </w:rPr>
                        <w:t xml:space="preserve"> and the financial </w:t>
                      </w:r>
                      <w:r w:rsidRPr="00B8458D">
                        <w:rPr>
                          <w:rFonts w:ascii="Arial" w:hAnsi="Arial" w:cs="Arial"/>
                          <w:sz w:val="16"/>
                          <w:szCs w:val="16"/>
                        </w:rPr>
                        <w:t>documentation</w:t>
                      </w:r>
                      <w:r>
                        <w:rPr>
                          <w:rFonts w:ascii="Arial" w:hAnsi="Arial" w:cs="Arial"/>
                          <w:sz w:val="16"/>
                          <w:szCs w:val="16"/>
                        </w:rPr>
                        <w:t xml:space="preserve"> </w:t>
                      </w:r>
                      <w:r w:rsidRPr="00B8458D">
                        <w:rPr>
                          <w:rFonts w:ascii="Arial" w:hAnsi="Arial" w:cs="Arial"/>
                          <w:sz w:val="16"/>
                          <w:szCs w:val="16"/>
                        </w:rPr>
                        <w:t>to acquit t</w:t>
                      </w:r>
                      <w:r>
                        <w:rPr>
                          <w:rFonts w:ascii="Arial" w:hAnsi="Arial" w:cs="Arial"/>
                          <w:sz w:val="16"/>
                          <w:szCs w:val="16"/>
                        </w:rPr>
                        <w:t xml:space="preserve">his grant is to be forwarded to </w:t>
                      </w:r>
                      <w:r w:rsidRPr="00B8458D">
                        <w:rPr>
                          <w:rFonts w:ascii="Arial" w:hAnsi="Arial" w:cs="Arial"/>
                          <w:sz w:val="16"/>
                          <w:szCs w:val="16"/>
                        </w:rPr>
                        <w:t>the following address:</w:t>
                      </w:r>
                    </w:p>
                    <w:p w14:paraId="291AE2E2" w14:textId="77777777" w:rsidR="000A4C74" w:rsidRPr="00B22D91" w:rsidRDefault="00F72498" w:rsidP="00577230">
                      <w:pPr>
                        <w:tabs>
                          <w:tab w:val="num" w:pos="567"/>
                          <w:tab w:val="right" w:pos="2552"/>
                          <w:tab w:val="left" w:pos="3119"/>
                        </w:tabs>
                        <w:rPr>
                          <w:rFonts w:ascii="Arial" w:hAnsi="Arial" w:cs="Arial"/>
                          <w:sz w:val="16"/>
                          <w:szCs w:val="16"/>
                        </w:rPr>
                      </w:pPr>
                      <w:r>
                        <w:rPr>
                          <w:rFonts w:ascii="Arial" w:hAnsi="Arial" w:cs="Arial"/>
                          <w:sz w:val="16"/>
                          <w:szCs w:val="16"/>
                        </w:rPr>
                        <w:t>[</w:t>
                      </w:r>
                      <w:r w:rsidRPr="00F72498">
                        <w:rPr>
                          <w:rFonts w:ascii="Arial" w:hAnsi="Arial" w:cs="Arial"/>
                          <w:color w:val="FF0000"/>
                          <w:sz w:val="16"/>
                          <w:szCs w:val="16"/>
                        </w:rPr>
                        <w:t>Insert Directorate contact address</w:t>
                      </w:r>
                      <w:r>
                        <w:rPr>
                          <w:rFonts w:ascii="Arial" w:hAnsi="Arial" w:cs="Arial"/>
                          <w:sz w:val="16"/>
                          <w:szCs w:val="16"/>
                        </w:rPr>
                        <w:t>]</w:t>
                      </w:r>
                    </w:p>
                    <w:p w14:paraId="077EC428" w14:textId="77777777" w:rsidR="000A4C74" w:rsidRDefault="000A4C74" w:rsidP="00B22D91">
                      <w:pPr>
                        <w:pStyle w:val="NoSpacing"/>
                      </w:pPr>
                    </w:p>
                    <w:p w14:paraId="2537F405" w14:textId="77777777" w:rsidR="000A4C74" w:rsidRPr="00B8458D" w:rsidRDefault="000A4C74" w:rsidP="00577230">
                      <w:pPr>
                        <w:tabs>
                          <w:tab w:val="num" w:pos="567"/>
                          <w:tab w:val="right" w:pos="2552"/>
                          <w:tab w:val="left" w:pos="3119"/>
                        </w:tabs>
                        <w:rPr>
                          <w:rFonts w:ascii="Arial" w:hAnsi="Arial" w:cs="Arial"/>
                          <w:sz w:val="16"/>
                          <w:szCs w:val="16"/>
                        </w:rPr>
                      </w:pPr>
                      <w:r w:rsidRPr="00B8458D">
                        <w:rPr>
                          <w:rFonts w:ascii="Arial" w:hAnsi="Arial" w:cs="Arial"/>
                          <w:sz w:val="16"/>
                          <w:szCs w:val="16"/>
                        </w:rPr>
                        <w:t>For further infor</w:t>
                      </w:r>
                      <w:r>
                        <w:rPr>
                          <w:rFonts w:ascii="Arial" w:hAnsi="Arial" w:cs="Arial"/>
                          <w:sz w:val="16"/>
                          <w:szCs w:val="16"/>
                        </w:rPr>
                        <w:t>mation or enquiries please call:</w:t>
                      </w:r>
                      <w:r w:rsidR="00F72498">
                        <w:rPr>
                          <w:rFonts w:ascii="Arial" w:hAnsi="Arial" w:cs="Arial"/>
                          <w:sz w:val="16"/>
                          <w:szCs w:val="16"/>
                        </w:rPr>
                        <w:t xml:space="preserve"> </w:t>
                      </w:r>
                      <w:r>
                        <w:rPr>
                          <w:rFonts w:ascii="Arial" w:hAnsi="Arial" w:cs="Arial"/>
                          <w:sz w:val="16"/>
                          <w:szCs w:val="16"/>
                        </w:rPr>
                        <w:t>[</w:t>
                      </w:r>
                      <w:r w:rsidRPr="00B22D91">
                        <w:rPr>
                          <w:rFonts w:ascii="Arial" w:hAnsi="Arial" w:cs="Arial"/>
                          <w:color w:val="FF0000"/>
                          <w:sz w:val="16"/>
                          <w:szCs w:val="16"/>
                        </w:rPr>
                        <w:t>insert phone number</w:t>
                      </w:r>
                      <w:r>
                        <w:rPr>
                          <w:rFonts w:ascii="Arial" w:hAnsi="Arial" w:cs="Arial"/>
                          <w:sz w:val="16"/>
                          <w:szCs w:val="16"/>
                        </w:rPr>
                        <w:t>]</w:t>
                      </w:r>
                    </w:p>
                    <w:p w14:paraId="6E993436" w14:textId="77777777" w:rsidR="000A4C74" w:rsidRDefault="000A4C74" w:rsidP="00577230">
                      <w:pPr>
                        <w:tabs>
                          <w:tab w:val="num" w:pos="567"/>
                          <w:tab w:val="right" w:pos="2552"/>
                          <w:tab w:val="left" w:pos="3119"/>
                        </w:tabs>
                        <w:rPr>
                          <w:rFonts w:ascii="Arial" w:hAnsi="Arial" w:cs="Arial"/>
                          <w:sz w:val="18"/>
                          <w:szCs w:val="18"/>
                        </w:rPr>
                      </w:pPr>
                    </w:p>
                    <w:p w14:paraId="0674F801" w14:textId="77777777" w:rsidR="000A4C74" w:rsidRDefault="000A4C74" w:rsidP="00577230">
                      <w:pPr>
                        <w:tabs>
                          <w:tab w:val="num" w:pos="567"/>
                          <w:tab w:val="right" w:pos="2552"/>
                          <w:tab w:val="left" w:pos="3119"/>
                        </w:tabs>
                        <w:rPr>
                          <w:rFonts w:ascii="Arial" w:hAnsi="Arial" w:cs="Arial"/>
                          <w:sz w:val="18"/>
                          <w:szCs w:val="18"/>
                        </w:rPr>
                      </w:pPr>
                    </w:p>
                    <w:p w14:paraId="505ADF8E" w14:textId="77777777" w:rsidR="000A4C74" w:rsidRDefault="000A4C74" w:rsidP="00577230">
                      <w:pPr>
                        <w:tabs>
                          <w:tab w:val="num" w:pos="567"/>
                          <w:tab w:val="right" w:pos="2552"/>
                          <w:tab w:val="left" w:pos="3119"/>
                        </w:tabs>
                        <w:rPr>
                          <w:rFonts w:ascii="Arial" w:hAnsi="Arial" w:cs="Arial"/>
                          <w:sz w:val="18"/>
                          <w:szCs w:val="18"/>
                        </w:rPr>
                      </w:pPr>
                    </w:p>
                    <w:p w14:paraId="493F3655" w14:textId="77777777" w:rsidR="000A4C74" w:rsidRDefault="000A4C74" w:rsidP="00577230">
                      <w:pPr>
                        <w:tabs>
                          <w:tab w:val="num" w:pos="567"/>
                          <w:tab w:val="right" w:pos="2552"/>
                          <w:tab w:val="left" w:pos="3119"/>
                        </w:tabs>
                        <w:rPr>
                          <w:rFonts w:ascii="Arial" w:hAnsi="Arial" w:cs="Arial"/>
                          <w:sz w:val="18"/>
                          <w:szCs w:val="18"/>
                        </w:rPr>
                      </w:pPr>
                    </w:p>
                    <w:p w14:paraId="19143C5D" w14:textId="77777777" w:rsidR="000A4C74" w:rsidRPr="00B8458D" w:rsidRDefault="000A4C74" w:rsidP="00577230">
                      <w:pPr>
                        <w:tabs>
                          <w:tab w:val="num" w:pos="567"/>
                          <w:tab w:val="right" w:pos="2552"/>
                          <w:tab w:val="left" w:pos="3119"/>
                        </w:tabs>
                        <w:rPr>
                          <w:rFonts w:ascii="Arial" w:hAnsi="Arial" w:cs="Arial"/>
                          <w:sz w:val="18"/>
                          <w:szCs w:val="18"/>
                        </w:rPr>
                      </w:pPr>
                    </w:p>
                    <w:p w14:paraId="385C7B53" w14:textId="77777777" w:rsidR="000A4C74" w:rsidRPr="00B8458D" w:rsidRDefault="000A4C74" w:rsidP="00577230">
                      <w:pPr>
                        <w:tabs>
                          <w:tab w:val="num" w:pos="567"/>
                          <w:tab w:val="right" w:pos="2552"/>
                          <w:tab w:val="left" w:pos="3119"/>
                        </w:tabs>
                        <w:rPr>
                          <w:rFonts w:ascii="Arial" w:hAnsi="Arial" w:cs="Arial"/>
                          <w:sz w:val="16"/>
                          <w:szCs w:val="16"/>
                        </w:rPr>
                      </w:pPr>
                      <w:r w:rsidRPr="00B8458D">
                        <w:rPr>
                          <w:rFonts w:ascii="Arial" w:hAnsi="Arial" w:cs="Arial"/>
                          <w:sz w:val="16"/>
                          <w:szCs w:val="16"/>
                        </w:rPr>
                        <w:t xml:space="preserve">For further information or enquiries please call </w:t>
                      </w:r>
                    </w:p>
                    <w:p w14:paraId="4EF3FA31" w14:textId="77777777" w:rsidR="000A4C74" w:rsidRPr="00B8458D" w:rsidRDefault="000A4C74" w:rsidP="00577230">
                      <w:pPr>
                        <w:rPr>
                          <w:sz w:val="18"/>
                          <w:szCs w:val="18"/>
                        </w:rPr>
                      </w:pPr>
                    </w:p>
                  </w:txbxContent>
                </v:textbox>
              </v:shape>
            </w:pict>
          </mc:Fallback>
        </mc:AlternateContent>
      </w:r>
      <w:r w:rsidR="00577230">
        <w:br w:type="textWrapping" w:clear="all"/>
      </w:r>
    </w:p>
    <w:p w14:paraId="6C378673" w14:textId="77777777" w:rsidR="009155B9" w:rsidRDefault="009155B9" w:rsidP="00195D2F">
      <w:pPr>
        <w:rPr>
          <w:sz w:val="20"/>
        </w:rPr>
      </w:pPr>
    </w:p>
    <w:p w14:paraId="037A8F58" w14:textId="0FD9DC24" w:rsidR="00D0476E" w:rsidRDefault="00D0476E">
      <w:pPr>
        <w:spacing w:after="0" w:line="240" w:lineRule="auto"/>
        <w:rPr>
          <w:sz w:val="20"/>
        </w:rPr>
      </w:pPr>
      <w:r>
        <w:rPr>
          <w:sz w:val="20"/>
        </w:rPr>
        <w:br w:type="page"/>
      </w:r>
    </w:p>
    <w:p w14:paraId="11258613" w14:textId="01B8A51F" w:rsidR="00D0476E" w:rsidRPr="00230674" w:rsidRDefault="00D0476E" w:rsidP="00D0476E">
      <w:pPr>
        <w:pBdr>
          <w:bottom w:val="single" w:sz="4" w:space="1" w:color="auto"/>
        </w:pBdr>
        <w:jc w:val="center"/>
        <w:rPr>
          <w:rFonts w:ascii="Arial" w:hAnsi="Arial" w:cs="Arial"/>
          <w:b/>
          <w:sz w:val="24"/>
          <w:szCs w:val="24"/>
        </w:rPr>
      </w:pPr>
      <w:r w:rsidRPr="00230674">
        <w:rPr>
          <w:rFonts w:ascii="Arial" w:hAnsi="Arial" w:cs="Arial"/>
          <w:b/>
          <w:sz w:val="24"/>
          <w:szCs w:val="24"/>
        </w:rPr>
        <w:lastRenderedPageBreak/>
        <w:t>SCHEDULE 2 – PROGRESS REPORT</w:t>
      </w:r>
    </w:p>
    <w:p w14:paraId="67954B3C" w14:textId="77777777" w:rsidR="00D0476E" w:rsidRPr="00851651" w:rsidRDefault="00D0476E" w:rsidP="00D0476E">
      <w:pPr>
        <w:pStyle w:val="ListParagraph"/>
        <w:numPr>
          <w:ilvl w:val="0"/>
          <w:numId w:val="20"/>
        </w:numPr>
        <w:spacing w:before="120"/>
        <w:rPr>
          <w:rFonts w:ascii="Arial" w:hAnsi="Arial" w:cs="Arial"/>
          <w:sz w:val="20"/>
        </w:rPr>
      </w:pPr>
      <w:r w:rsidRPr="00851651">
        <w:rPr>
          <w:rFonts w:ascii="Arial" w:hAnsi="Arial" w:cs="Arial"/>
          <w:sz w:val="20"/>
        </w:rPr>
        <w:t>Achievements during reporting period (350 words)</w:t>
      </w:r>
      <w:r w:rsidRPr="00BC3697">
        <w:rPr>
          <w:rFonts w:ascii="Arial" w:hAnsi="Arial" w:cs="Arial"/>
          <w:sz w:val="20"/>
        </w:rPr>
        <w:t xml:space="preserve"> (details of milestone activities completed, indicate number of participants placed for pre-apprenticeship/apprenticeships by</w:t>
      </w:r>
      <w:r w:rsidRPr="0053547C">
        <w:rPr>
          <w:rFonts w:ascii="Arial" w:hAnsi="Arial" w:cs="Arial"/>
          <w:sz w:val="20"/>
        </w:rPr>
        <w:t xml:space="preserve"> gender, age, employment status at the time of entering the program, women seeking to return to work after an extended absence, people belonging to a priority groups such as Aboriginal and Torres Strait Islander people</w:t>
      </w:r>
      <w:r w:rsidRPr="004E0915">
        <w:rPr>
          <w:rFonts w:ascii="Arial" w:hAnsi="Arial" w:cs="Arial"/>
          <w:sz w:val="20"/>
        </w:rPr>
        <w:t xml:space="preserve">, persons with disability, youth (17-25) at risk. </w:t>
      </w:r>
    </w:p>
    <w:p w14:paraId="65742FCF" w14:textId="77777777" w:rsidR="00D0476E" w:rsidRPr="004E0915" w:rsidRDefault="00D0476E" w:rsidP="00D0476E">
      <w:pPr>
        <w:pStyle w:val="ListParagraph"/>
        <w:numPr>
          <w:ilvl w:val="0"/>
          <w:numId w:val="20"/>
        </w:numPr>
        <w:spacing w:before="120"/>
        <w:rPr>
          <w:rFonts w:ascii="Arial" w:hAnsi="Arial" w:cs="Arial"/>
          <w:sz w:val="20"/>
        </w:rPr>
      </w:pPr>
      <w:r w:rsidRPr="0053547C">
        <w:rPr>
          <w:rFonts w:ascii="Arial" w:hAnsi="Arial" w:cs="Arial"/>
          <w:sz w:val="20"/>
        </w:rPr>
        <w:t>Challenges during reporting period (250 words):</w:t>
      </w:r>
    </w:p>
    <w:p w14:paraId="355B116F" w14:textId="77777777" w:rsidR="00D0476E" w:rsidRPr="00D510A9" w:rsidRDefault="00D0476E" w:rsidP="00D0476E">
      <w:pPr>
        <w:pStyle w:val="ListParagraph"/>
        <w:numPr>
          <w:ilvl w:val="0"/>
          <w:numId w:val="20"/>
        </w:numPr>
        <w:spacing w:before="120"/>
        <w:rPr>
          <w:rFonts w:ascii="Arial" w:hAnsi="Arial" w:cs="Arial"/>
          <w:sz w:val="20"/>
        </w:rPr>
      </w:pPr>
      <w:r w:rsidRPr="00D510A9">
        <w:rPr>
          <w:rFonts w:ascii="Arial" w:hAnsi="Arial" w:cs="Arial"/>
          <w:sz w:val="20"/>
        </w:rPr>
        <w:t>Funds Expended as of milestone date</w:t>
      </w:r>
      <w:r>
        <w:rPr>
          <w:rFonts w:ascii="Arial" w:hAnsi="Arial" w:cs="Arial"/>
          <w:sz w:val="20"/>
        </w:rPr>
        <w:t>.</w:t>
      </w:r>
      <w:r w:rsidRPr="00D510A9">
        <w:rPr>
          <w:rFonts w:ascii="Arial" w:hAnsi="Arial" w:cs="Arial"/>
          <w:sz w:val="20"/>
        </w:rPr>
        <w:t xml:space="preserve"> </w:t>
      </w:r>
    </w:p>
    <w:p w14:paraId="33DF1B42" w14:textId="77777777" w:rsidR="00D0476E" w:rsidRPr="00D672EC" w:rsidRDefault="00D0476E" w:rsidP="00195D2F">
      <w:pPr>
        <w:rPr>
          <w:sz w:val="20"/>
        </w:rPr>
      </w:pPr>
    </w:p>
    <w:sectPr w:rsidR="00D0476E" w:rsidRPr="00D672EC" w:rsidSect="00251D5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586D3A" w14:textId="77777777" w:rsidR="00332AF5" w:rsidRDefault="00332AF5" w:rsidP="002237AF">
      <w:pPr>
        <w:spacing w:after="0" w:line="240" w:lineRule="auto"/>
      </w:pPr>
      <w:r>
        <w:separator/>
      </w:r>
    </w:p>
  </w:endnote>
  <w:endnote w:type="continuationSeparator" w:id="0">
    <w:p w14:paraId="5581DB01" w14:textId="77777777" w:rsidR="00332AF5" w:rsidRDefault="00332AF5" w:rsidP="00223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F7D64" w14:textId="77777777" w:rsidR="000A4C74" w:rsidRPr="00675888" w:rsidRDefault="000A4C74">
    <w:pPr>
      <w:pStyle w:val="Footer"/>
      <w:jc w:val="right"/>
      <w:rPr>
        <w:sz w:val="20"/>
      </w:rPr>
    </w:pPr>
    <w:r w:rsidRPr="00675888">
      <w:rPr>
        <w:sz w:val="20"/>
      </w:rPr>
      <w:fldChar w:fldCharType="begin"/>
    </w:r>
    <w:r w:rsidRPr="00675888">
      <w:rPr>
        <w:sz w:val="20"/>
      </w:rPr>
      <w:instrText xml:space="preserve"> PAGE   \* MERGEFORMAT </w:instrText>
    </w:r>
    <w:r w:rsidRPr="00675888">
      <w:rPr>
        <w:sz w:val="20"/>
      </w:rPr>
      <w:fldChar w:fldCharType="separate"/>
    </w:r>
    <w:r w:rsidR="00704F3E">
      <w:rPr>
        <w:noProof/>
        <w:sz w:val="20"/>
      </w:rPr>
      <w:t>8</w:t>
    </w:r>
    <w:r w:rsidRPr="00675888">
      <w:rPr>
        <w:sz w:val="20"/>
      </w:rPr>
      <w:fldChar w:fldCharType="end"/>
    </w:r>
  </w:p>
  <w:p w14:paraId="1B1A544D" w14:textId="77777777" w:rsidR="000A4C74" w:rsidRDefault="000A4C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396C03" w14:textId="77777777" w:rsidR="000A4C74" w:rsidRPr="00675888" w:rsidRDefault="000A4C74">
    <w:pPr>
      <w:pStyle w:val="Footer"/>
      <w:jc w:val="right"/>
      <w:rPr>
        <w:sz w:val="20"/>
      </w:rPr>
    </w:pPr>
    <w:r w:rsidRPr="00675888">
      <w:rPr>
        <w:sz w:val="20"/>
      </w:rPr>
      <w:fldChar w:fldCharType="begin"/>
    </w:r>
    <w:r w:rsidRPr="00675888">
      <w:rPr>
        <w:sz w:val="20"/>
      </w:rPr>
      <w:instrText xml:space="preserve"> PAGE   \* MERGEFORMAT </w:instrText>
    </w:r>
    <w:r w:rsidRPr="00675888">
      <w:rPr>
        <w:sz w:val="20"/>
      </w:rPr>
      <w:fldChar w:fldCharType="separate"/>
    </w:r>
    <w:r w:rsidR="00704F3E">
      <w:rPr>
        <w:noProof/>
        <w:sz w:val="20"/>
      </w:rPr>
      <w:t>1</w:t>
    </w:r>
    <w:r w:rsidRPr="00675888">
      <w:rPr>
        <w:sz w:val="20"/>
      </w:rPr>
      <w:fldChar w:fldCharType="end"/>
    </w:r>
  </w:p>
  <w:p w14:paraId="55F1772B" w14:textId="77777777" w:rsidR="000A4C74" w:rsidRDefault="000A4C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C3F7D5" w14:textId="77777777" w:rsidR="00332AF5" w:rsidRDefault="00332AF5" w:rsidP="002237AF">
      <w:pPr>
        <w:spacing w:after="0" w:line="240" w:lineRule="auto"/>
      </w:pPr>
      <w:r>
        <w:separator/>
      </w:r>
    </w:p>
  </w:footnote>
  <w:footnote w:type="continuationSeparator" w:id="0">
    <w:p w14:paraId="6D4AFE7E" w14:textId="77777777" w:rsidR="00332AF5" w:rsidRDefault="00332AF5" w:rsidP="002237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889CD" w14:textId="77777777" w:rsidR="000A4C74" w:rsidRDefault="000A4C74">
    <w:pPr>
      <w:pStyle w:val="Header"/>
    </w:pPr>
    <w:r>
      <w:rPr>
        <w:noProof/>
        <w:lang w:eastAsia="en-AU"/>
      </w:rPr>
      <w:drawing>
        <wp:inline distT="0" distB="0" distL="0" distR="0" wp14:anchorId="2D629832" wp14:editId="3A75788D">
          <wp:extent cx="1847850" cy="923925"/>
          <wp:effectExtent l="19050" t="0" r="0" b="0"/>
          <wp:docPr id="1" name="Picture 2" descr="cid:image003.jpg@01CD90D1.D0BFAE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3.jpg@01CD90D1.D0BFAE80"/>
                  <pic:cNvPicPr>
                    <a:picLocks noChangeAspect="1" noChangeArrowheads="1"/>
                  </pic:cNvPicPr>
                </pic:nvPicPr>
                <pic:blipFill>
                  <a:blip r:embed="rId1"/>
                  <a:srcRect/>
                  <a:stretch>
                    <a:fillRect/>
                  </a:stretch>
                </pic:blipFill>
                <pic:spPr bwMode="auto">
                  <a:xfrm>
                    <a:off x="0" y="0"/>
                    <a:ext cx="1847850" cy="9239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010A6"/>
    <w:multiLevelType w:val="hybridMultilevel"/>
    <w:tmpl w:val="B6D48C6A"/>
    <w:lvl w:ilvl="0" w:tplc="45762C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A34A05"/>
    <w:multiLevelType w:val="hybridMultilevel"/>
    <w:tmpl w:val="690A2D0C"/>
    <w:lvl w:ilvl="0" w:tplc="7C566B58">
      <w:start w:val="1"/>
      <w:numFmt w:val="decimal"/>
      <w:lvlText w:val="(%1)"/>
      <w:lvlJc w:val="left"/>
      <w:pPr>
        <w:ind w:left="786" w:hanging="360"/>
      </w:pPr>
      <w:rPr>
        <w:rFonts w:hint="default"/>
        <w:b w:val="0"/>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2" w15:restartNumberingAfterBreak="0">
    <w:nsid w:val="1EEA2098"/>
    <w:multiLevelType w:val="hybridMultilevel"/>
    <w:tmpl w:val="570A965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5AE3A5E"/>
    <w:multiLevelType w:val="hybridMultilevel"/>
    <w:tmpl w:val="6444DCF0"/>
    <w:lvl w:ilvl="0" w:tplc="8780E1A4">
      <w:start w:val="1"/>
      <w:numFmt w:val="decimal"/>
      <w:lvlText w:val="(%1)"/>
      <w:lvlJc w:val="left"/>
      <w:pPr>
        <w:tabs>
          <w:tab w:val="num" w:pos="2045"/>
        </w:tabs>
        <w:ind w:left="2045" w:hanging="1365"/>
      </w:pPr>
      <w:rPr>
        <w:rFonts w:hint="default"/>
      </w:rPr>
    </w:lvl>
    <w:lvl w:ilvl="1" w:tplc="45762C7A">
      <w:start w:val="1"/>
      <w:numFmt w:val="lowerLetter"/>
      <w:lvlText w:val="(%2)"/>
      <w:lvlJc w:val="left"/>
      <w:pPr>
        <w:tabs>
          <w:tab w:val="num" w:pos="2126"/>
        </w:tabs>
        <w:ind w:left="2126" w:hanging="708"/>
      </w:pPr>
      <w:rPr>
        <w:rFonts w:hint="default"/>
      </w:rPr>
    </w:lvl>
    <w:lvl w:ilvl="2" w:tplc="0409001B">
      <w:start w:val="1"/>
      <w:numFmt w:val="lowerRoman"/>
      <w:lvlText w:val="%3."/>
      <w:lvlJc w:val="right"/>
      <w:pPr>
        <w:tabs>
          <w:tab w:val="num" w:pos="2480"/>
        </w:tabs>
        <w:ind w:left="2480" w:hanging="180"/>
      </w:pPr>
    </w:lvl>
    <w:lvl w:ilvl="3" w:tplc="0409000F" w:tentative="1">
      <w:start w:val="1"/>
      <w:numFmt w:val="decimal"/>
      <w:lvlText w:val="%4."/>
      <w:lvlJc w:val="left"/>
      <w:pPr>
        <w:tabs>
          <w:tab w:val="num" w:pos="3200"/>
        </w:tabs>
        <w:ind w:left="3200" w:hanging="360"/>
      </w:pPr>
    </w:lvl>
    <w:lvl w:ilvl="4" w:tplc="04090019" w:tentative="1">
      <w:start w:val="1"/>
      <w:numFmt w:val="lowerLetter"/>
      <w:lvlText w:val="%5."/>
      <w:lvlJc w:val="left"/>
      <w:pPr>
        <w:tabs>
          <w:tab w:val="num" w:pos="3920"/>
        </w:tabs>
        <w:ind w:left="3920" w:hanging="360"/>
      </w:pPr>
    </w:lvl>
    <w:lvl w:ilvl="5" w:tplc="0409001B" w:tentative="1">
      <w:start w:val="1"/>
      <w:numFmt w:val="lowerRoman"/>
      <w:lvlText w:val="%6."/>
      <w:lvlJc w:val="right"/>
      <w:pPr>
        <w:tabs>
          <w:tab w:val="num" w:pos="4640"/>
        </w:tabs>
        <w:ind w:left="4640" w:hanging="180"/>
      </w:pPr>
    </w:lvl>
    <w:lvl w:ilvl="6" w:tplc="0409000F" w:tentative="1">
      <w:start w:val="1"/>
      <w:numFmt w:val="decimal"/>
      <w:lvlText w:val="%7."/>
      <w:lvlJc w:val="left"/>
      <w:pPr>
        <w:tabs>
          <w:tab w:val="num" w:pos="5360"/>
        </w:tabs>
        <w:ind w:left="5360" w:hanging="360"/>
      </w:pPr>
    </w:lvl>
    <w:lvl w:ilvl="7" w:tplc="04090019" w:tentative="1">
      <w:start w:val="1"/>
      <w:numFmt w:val="lowerLetter"/>
      <w:lvlText w:val="%8."/>
      <w:lvlJc w:val="left"/>
      <w:pPr>
        <w:tabs>
          <w:tab w:val="num" w:pos="6080"/>
        </w:tabs>
        <w:ind w:left="6080" w:hanging="360"/>
      </w:pPr>
    </w:lvl>
    <w:lvl w:ilvl="8" w:tplc="0409001B" w:tentative="1">
      <w:start w:val="1"/>
      <w:numFmt w:val="lowerRoman"/>
      <w:lvlText w:val="%9."/>
      <w:lvlJc w:val="right"/>
      <w:pPr>
        <w:tabs>
          <w:tab w:val="num" w:pos="6800"/>
        </w:tabs>
        <w:ind w:left="6800" w:hanging="180"/>
      </w:pPr>
    </w:lvl>
  </w:abstractNum>
  <w:abstractNum w:abstractNumId="4" w15:restartNumberingAfterBreak="0">
    <w:nsid w:val="27952D2E"/>
    <w:multiLevelType w:val="hybridMultilevel"/>
    <w:tmpl w:val="690A2D0C"/>
    <w:lvl w:ilvl="0" w:tplc="7C566B58">
      <w:start w:val="1"/>
      <w:numFmt w:val="decimal"/>
      <w:lvlText w:val="(%1)"/>
      <w:lvlJc w:val="left"/>
      <w:pPr>
        <w:ind w:left="786" w:hanging="360"/>
      </w:pPr>
      <w:rPr>
        <w:rFonts w:hint="default"/>
        <w:b w:val="0"/>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5" w15:restartNumberingAfterBreak="0">
    <w:nsid w:val="2805094C"/>
    <w:multiLevelType w:val="hybridMultilevel"/>
    <w:tmpl w:val="B536906C"/>
    <w:lvl w:ilvl="0" w:tplc="5F5CB74A">
      <w:start w:val="1"/>
      <w:numFmt w:val="decimal"/>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6" w15:restartNumberingAfterBreak="0">
    <w:nsid w:val="288B080E"/>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7" w15:restartNumberingAfterBreak="0">
    <w:nsid w:val="2E6C1DDF"/>
    <w:multiLevelType w:val="hybridMultilevel"/>
    <w:tmpl w:val="0980AD1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5DB440F"/>
    <w:multiLevelType w:val="hybridMultilevel"/>
    <w:tmpl w:val="0D1C35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41F1E8A"/>
    <w:multiLevelType w:val="multilevel"/>
    <w:tmpl w:val="0F6046F4"/>
    <w:lvl w:ilvl="0">
      <w:start w:val="1"/>
      <w:numFmt w:val="decimal"/>
      <w:lvlText w:val="%1.1"/>
      <w:lvlJc w:val="left"/>
      <w:pPr>
        <w:tabs>
          <w:tab w:val="num" w:pos="709"/>
        </w:tabs>
        <w:ind w:left="709" w:hanging="709"/>
      </w:pPr>
      <w:rPr>
        <w:rFonts w:ascii="Arial" w:hAnsi="Arial" w:hint="default"/>
        <w:b/>
        <w:i w:val="0"/>
        <w:sz w:val="24"/>
      </w:rPr>
    </w:lvl>
    <w:lvl w:ilvl="1">
      <w:start w:val="2"/>
      <w:numFmt w:val="decimal"/>
      <w:pStyle w:val="Heading2"/>
      <w:lvlText w:val="%1.%2"/>
      <w:lvlJc w:val="left"/>
      <w:pPr>
        <w:tabs>
          <w:tab w:val="num" w:pos="709"/>
        </w:tabs>
        <w:ind w:left="709" w:hanging="709"/>
      </w:pPr>
      <w:rPr>
        <w:rFonts w:ascii="Arial" w:hAnsi="Arial" w:hint="default"/>
        <w:b/>
        <w:i w:val="0"/>
        <w:sz w:val="22"/>
      </w:rPr>
    </w:lvl>
    <w:lvl w:ilvl="2">
      <w:numFmt w:val="decimal"/>
      <w:pStyle w:val="Heading3"/>
      <w:lvlText w:val="%1..%3"/>
      <w:lvlJc w:val="left"/>
      <w:pPr>
        <w:tabs>
          <w:tab w:val="num" w:pos="720"/>
        </w:tabs>
        <w:ind w:left="720" w:hanging="720"/>
      </w:pPr>
      <w:rPr>
        <w:rFonts w:hint="default"/>
      </w:rPr>
    </w:lvl>
    <w:lvl w:ilvl="3">
      <w:numFmt w:val="decimal"/>
      <w:pStyle w:val="Heading4"/>
      <w:lvlText w:val="%1.%2..%4"/>
      <w:lvlJc w:val="left"/>
      <w:pPr>
        <w:tabs>
          <w:tab w:val="num" w:pos="864"/>
        </w:tabs>
        <w:ind w:left="864" w:hanging="864"/>
      </w:pPr>
      <w:rPr>
        <w:rFonts w:hint="default"/>
      </w:rPr>
    </w:lvl>
    <w:lvl w:ilvl="4">
      <w:numFmt w:val="decimal"/>
      <w:pStyle w:val="Heading5"/>
      <w:lvlText w:val="%1.%2.%3..%5"/>
      <w:lvlJc w:val="left"/>
      <w:pPr>
        <w:tabs>
          <w:tab w:val="num" w:pos="1080"/>
        </w:tabs>
        <w:ind w:left="1008" w:hanging="1008"/>
      </w:pPr>
      <w:rPr>
        <w:rFonts w:hint="default"/>
      </w:rPr>
    </w:lvl>
    <w:lvl w:ilvl="5">
      <w:numFmt w:val="decimal"/>
      <w:pStyle w:val="Heading6"/>
      <w:lvlText w:val="%1.%2.%3.%4..%6"/>
      <w:lvlJc w:val="left"/>
      <w:pPr>
        <w:tabs>
          <w:tab w:val="num" w:pos="1440"/>
        </w:tabs>
        <w:ind w:left="1152" w:hanging="1152"/>
      </w:pPr>
      <w:rPr>
        <w:rFonts w:hint="default"/>
      </w:rPr>
    </w:lvl>
    <w:lvl w:ilvl="6">
      <w:start w:val="144804688"/>
      <w:numFmt w:val="decimal"/>
      <w:pStyle w:val="Heading7"/>
      <w:lvlText w:val="%6%1.%2.%3.%4.%5..%7"/>
      <w:lvlJc w:val="left"/>
      <w:pPr>
        <w:tabs>
          <w:tab w:val="num" w:pos="1800"/>
        </w:tabs>
        <w:ind w:left="1296" w:hanging="1296"/>
      </w:pPr>
      <w:rPr>
        <w:rFonts w:hint="default"/>
      </w:rPr>
    </w:lvl>
    <w:lvl w:ilvl="7">
      <w:start w:val="1"/>
      <w:numFmt w:val="decimal"/>
      <w:pStyle w:val="Heading8"/>
      <w:lvlText w:val="%1.%2.%3.%4.%5...%8"/>
      <w:lvlJc w:val="left"/>
      <w:pPr>
        <w:tabs>
          <w:tab w:val="num" w:pos="1800"/>
        </w:tabs>
        <w:ind w:left="1440" w:hanging="1440"/>
      </w:pPr>
      <w:rPr>
        <w:rFonts w:hint="default"/>
      </w:rPr>
    </w:lvl>
    <w:lvl w:ilvl="8">
      <w:start w:val="136"/>
      <w:numFmt w:val="decimal"/>
      <w:pStyle w:val="Heading9"/>
      <w:lvlText w:val="%1.%2.%3.%4.%5.%6.%7.%8.%9"/>
      <w:lvlJc w:val="left"/>
      <w:pPr>
        <w:tabs>
          <w:tab w:val="num" w:pos="1584"/>
        </w:tabs>
        <w:ind w:left="1584" w:hanging="1584"/>
      </w:pPr>
      <w:rPr>
        <w:rFonts w:hint="default"/>
      </w:rPr>
    </w:lvl>
  </w:abstractNum>
  <w:abstractNum w:abstractNumId="10" w15:restartNumberingAfterBreak="0">
    <w:nsid w:val="48CF6134"/>
    <w:multiLevelType w:val="multilevel"/>
    <w:tmpl w:val="9EA80E90"/>
    <w:lvl w:ilvl="0">
      <w:start w:val="1"/>
      <w:numFmt w:val="decimal"/>
      <w:lvlText w:val="%1"/>
      <w:lvlJc w:val="left"/>
      <w:pPr>
        <w:ind w:left="432" w:hanging="432"/>
      </w:pPr>
      <w:rPr>
        <w:rFonts w:hint="default"/>
        <w:b/>
      </w:rPr>
    </w:lvl>
    <w:lvl w:ilvl="1">
      <w:start w:val="1"/>
      <w:numFmt w:val="decimal"/>
      <w:lvlText w:val="%1.%2"/>
      <w:lvlJc w:val="left"/>
      <w:pPr>
        <w:ind w:left="718" w:hanging="576"/>
      </w:pPr>
      <w:rPr>
        <w:b w:val="0"/>
        <w:sz w:val="20"/>
        <w:szCs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E9F7097"/>
    <w:multiLevelType w:val="hybridMultilevel"/>
    <w:tmpl w:val="B536906C"/>
    <w:lvl w:ilvl="0" w:tplc="5F5CB74A">
      <w:start w:val="1"/>
      <w:numFmt w:val="decimal"/>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12" w15:restartNumberingAfterBreak="0">
    <w:nsid w:val="584C11A9"/>
    <w:multiLevelType w:val="hybridMultilevel"/>
    <w:tmpl w:val="4274BEF4"/>
    <w:lvl w:ilvl="0" w:tplc="C95EA962">
      <w:start w:val="1"/>
      <w:numFmt w:val="decimal"/>
      <w:lvlText w:val="(%1)"/>
      <w:lvlJc w:val="left"/>
      <w:pPr>
        <w:tabs>
          <w:tab w:val="num" w:pos="1279"/>
        </w:tabs>
        <w:ind w:left="1279" w:hanging="570"/>
      </w:pPr>
      <w:rPr>
        <w:rFonts w:hint="default"/>
      </w:rPr>
    </w:lvl>
    <w:lvl w:ilvl="1" w:tplc="4CE6652C">
      <w:start w:val="1"/>
      <w:numFmt w:val="decimal"/>
      <w:lvlText w:val="(%2)"/>
      <w:lvlJc w:val="left"/>
      <w:pPr>
        <w:tabs>
          <w:tab w:val="num" w:pos="1789"/>
        </w:tabs>
        <w:ind w:left="1789" w:hanging="360"/>
      </w:pPr>
      <w:rPr>
        <w:rFonts w:hint="default"/>
      </w:r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13" w15:restartNumberingAfterBreak="0">
    <w:nsid w:val="64141767"/>
    <w:multiLevelType w:val="hybridMultilevel"/>
    <w:tmpl w:val="B536906C"/>
    <w:lvl w:ilvl="0" w:tplc="5F5CB74A">
      <w:start w:val="1"/>
      <w:numFmt w:val="decimal"/>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14" w15:restartNumberingAfterBreak="0">
    <w:nsid w:val="68263BAE"/>
    <w:multiLevelType w:val="hybridMultilevel"/>
    <w:tmpl w:val="690A2D0C"/>
    <w:lvl w:ilvl="0" w:tplc="7C566B58">
      <w:start w:val="1"/>
      <w:numFmt w:val="decimal"/>
      <w:lvlText w:val="(%1)"/>
      <w:lvlJc w:val="left"/>
      <w:pPr>
        <w:ind w:left="786" w:hanging="360"/>
      </w:pPr>
      <w:rPr>
        <w:rFonts w:hint="default"/>
        <w:b w:val="0"/>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5" w15:restartNumberingAfterBreak="0">
    <w:nsid w:val="72F86686"/>
    <w:multiLevelType w:val="multilevel"/>
    <w:tmpl w:val="4B628760"/>
    <w:lvl w:ilvl="0">
      <w:start w:val="1"/>
      <w:numFmt w:val="decimal"/>
      <w:lvlText w:val="%1."/>
      <w:lvlJc w:val="left"/>
      <w:pPr>
        <w:tabs>
          <w:tab w:val="num" w:pos="720"/>
        </w:tabs>
        <w:ind w:left="720" w:hanging="360"/>
      </w:pPr>
      <w:rPr>
        <w:rFonts w:hint="default"/>
      </w:rPr>
    </w:lvl>
    <w:lvl w:ilvl="1">
      <w:start w:val="12"/>
      <w:numFmt w:val="decimal"/>
      <w:lvlText w:val="%2.1"/>
      <w:lvlJc w:val="left"/>
      <w:pPr>
        <w:tabs>
          <w:tab w:val="num" w:pos="709"/>
        </w:tabs>
        <w:ind w:left="709" w:hanging="709"/>
      </w:pPr>
      <w:rPr>
        <w:rFonts w:ascii="Arial" w:hAnsi="Arial" w:hint="default"/>
        <w:b/>
        <w:i w:val="0"/>
        <w:sz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7709776F"/>
    <w:multiLevelType w:val="hybridMultilevel"/>
    <w:tmpl w:val="6B202E42"/>
    <w:lvl w:ilvl="0" w:tplc="53B0FED6">
      <w:start w:val="2"/>
      <w:numFmt w:val="decimal"/>
      <w:lvlText w:val="1.%1"/>
      <w:lvlJc w:val="left"/>
      <w:pPr>
        <w:ind w:left="720" w:hanging="360"/>
      </w:pPr>
      <w:rPr>
        <w:rFonts w:ascii="Arial" w:hAnsi="Arial" w:hint="default"/>
        <w:b/>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885651D"/>
    <w:multiLevelType w:val="multilevel"/>
    <w:tmpl w:val="87A8CF9C"/>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B7519FB"/>
    <w:multiLevelType w:val="hybridMultilevel"/>
    <w:tmpl w:val="690A2D0C"/>
    <w:lvl w:ilvl="0" w:tplc="7C566B58">
      <w:start w:val="1"/>
      <w:numFmt w:val="decimal"/>
      <w:lvlText w:val="(%1)"/>
      <w:lvlJc w:val="left"/>
      <w:pPr>
        <w:ind w:left="786" w:hanging="360"/>
      </w:pPr>
      <w:rPr>
        <w:rFonts w:hint="default"/>
        <w:b w:val="0"/>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9" w15:restartNumberingAfterBreak="0">
    <w:nsid w:val="7F315D3C"/>
    <w:multiLevelType w:val="hybridMultilevel"/>
    <w:tmpl w:val="690A2D0C"/>
    <w:lvl w:ilvl="0" w:tplc="7C566B58">
      <w:start w:val="1"/>
      <w:numFmt w:val="decimal"/>
      <w:lvlText w:val="(%1)"/>
      <w:lvlJc w:val="left"/>
      <w:pPr>
        <w:ind w:left="786" w:hanging="360"/>
      </w:pPr>
      <w:rPr>
        <w:rFonts w:hint="default"/>
        <w:b w:val="0"/>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2"/>
  </w:num>
  <w:num w:numId="2">
    <w:abstractNumId w:val="0"/>
  </w:num>
  <w:num w:numId="3">
    <w:abstractNumId w:val="15"/>
  </w:num>
  <w:num w:numId="4">
    <w:abstractNumId w:val="9"/>
  </w:num>
  <w:num w:numId="5">
    <w:abstractNumId w:val="17"/>
  </w:num>
  <w:num w:numId="6">
    <w:abstractNumId w:val="10"/>
  </w:num>
  <w:num w:numId="7">
    <w:abstractNumId w:val="16"/>
  </w:num>
  <w:num w:numId="8">
    <w:abstractNumId w:val="3"/>
  </w:num>
  <w:num w:numId="9">
    <w:abstractNumId w:val="7"/>
  </w:num>
  <w:num w:numId="10">
    <w:abstractNumId w:val="12"/>
  </w:num>
  <w:num w:numId="11">
    <w:abstractNumId w:val="5"/>
  </w:num>
  <w:num w:numId="12">
    <w:abstractNumId w:val="13"/>
  </w:num>
  <w:num w:numId="13">
    <w:abstractNumId w:val="6"/>
  </w:num>
  <w:num w:numId="14">
    <w:abstractNumId w:val="11"/>
  </w:num>
  <w:num w:numId="15">
    <w:abstractNumId w:val="4"/>
  </w:num>
  <w:num w:numId="16">
    <w:abstractNumId w:val="19"/>
  </w:num>
  <w:num w:numId="17">
    <w:abstractNumId w:val="1"/>
  </w:num>
  <w:num w:numId="18">
    <w:abstractNumId w:val="14"/>
  </w:num>
  <w:num w:numId="19">
    <w:abstractNumId w:val="18"/>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7AF"/>
    <w:rsid w:val="00005E71"/>
    <w:rsid w:val="0002324F"/>
    <w:rsid w:val="0002671B"/>
    <w:rsid w:val="00042F09"/>
    <w:rsid w:val="00051150"/>
    <w:rsid w:val="000528F3"/>
    <w:rsid w:val="0005691F"/>
    <w:rsid w:val="00067E08"/>
    <w:rsid w:val="00071E51"/>
    <w:rsid w:val="00072DF5"/>
    <w:rsid w:val="00073296"/>
    <w:rsid w:val="000768C7"/>
    <w:rsid w:val="00077083"/>
    <w:rsid w:val="00081124"/>
    <w:rsid w:val="000A4C74"/>
    <w:rsid w:val="000B5072"/>
    <w:rsid w:val="000B5C00"/>
    <w:rsid w:val="000C0353"/>
    <w:rsid w:val="000D35D8"/>
    <w:rsid w:val="000D36D5"/>
    <w:rsid w:val="000E079C"/>
    <w:rsid w:val="000F40F9"/>
    <w:rsid w:val="000F4504"/>
    <w:rsid w:val="000F5B2F"/>
    <w:rsid w:val="00106738"/>
    <w:rsid w:val="00106F1E"/>
    <w:rsid w:val="0012001C"/>
    <w:rsid w:val="001236C5"/>
    <w:rsid w:val="00131141"/>
    <w:rsid w:val="0014082A"/>
    <w:rsid w:val="00142A27"/>
    <w:rsid w:val="00150C11"/>
    <w:rsid w:val="00153F8B"/>
    <w:rsid w:val="001579EB"/>
    <w:rsid w:val="00165E17"/>
    <w:rsid w:val="00171738"/>
    <w:rsid w:val="001725D3"/>
    <w:rsid w:val="0017455C"/>
    <w:rsid w:val="00193B25"/>
    <w:rsid w:val="00195D2F"/>
    <w:rsid w:val="001B7F79"/>
    <w:rsid w:val="001C3148"/>
    <w:rsid w:val="001C7A5D"/>
    <w:rsid w:val="001C7FEC"/>
    <w:rsid w:val="001D7124"/>
    <w:rsid w:val="001D7814"/>
    <w:rsid w:val="001E50DF"/>
    <w:rsid w:val="001F016F"/>
    <w:rsid w:val="001F07EF"/>
    <w:rsid w:val="00206446"/>
    <w:rsid w:val="002102D2"/>
    <w:rsid w:val="0021197B"/>
    <w:rsid w:val="00212356"/>
    <w:rsid w:val="00212C2F"/>
    <w:rsid w:val="002237AF"/>
    <w:rsid w:val="00224EBA"/>
    <w:rsid w:val="00237531"/>
    <w:rsid w:val="00247E02"/>
    <w:rsid w:val="00251D5A"/>
    <w:rsid w:val="002559E5"/>
    <w:rsid w:val="0027579A"/>
    <w:rsid w:val="00276751"/>
    <w:rsid w:val="00284C63"/>
    <w:rsid w:val="00284E07"/>
    <w:rsid w:val="002874BD"/>
    <w:rsid w:val="00287E05"/>
    <w:rsid w:val="00297E7F"/>
    <w:rsid w:val="002A6890"/>
    <w:rsid w:val="002B17BA"/>
    <w:rsid w:val="002B282D"/>
    <w:rsid w:val="002B6961"/>
    <w:rsid w:val="002C55EF"/>
    <w:rsid w:val="002D39D8"/>
    <w:rsid w:val="002E6845"/>
    <w:rsid w:val="00300276"/>
    <w:rsid w:val="0030167D"/>
    <w:rsid w:val="003102D2"/>
    <w:rsid w:val="0032478E"/>
    <w:rsid w:val="003271AF"/>
    <w:rsid w:val="00332AF5"/>
    <w:rsid w:val="00332CB9"/>
    <w:rsid w:val="003442F3"/>
    <w:rsid w:val="003579BC"/>
    <w:rsid w:val="00362E89"/>
    <w:rsid w:val="00376A7F"/>
    <w:rsid w:val="003849FD"/>
    <w:rsid w:val="003A4842"/>
    <w:rsid w:val="003B7715"/>
    <w:rsid w:val="003F7600"/>
    <w:rsid w:val="00402BCB"/>
    <w:rsid w:val="00404B6F"/>
    <w:rsid w:val="004051EB"/>
    <w:rsid w:val="00407BA4"/>
    <w:rsid w:val="0041253A"/>
    <w:rsid w:val="00414763"/>
    <w:rsid w:val="004359DD"/>
    <w:rsid w:val="004529B5"/>
    <w:rsid w:val="00456419"/>
    <w:rsid w:val="00461E99"/>
    <w:rsid w:val="00466CA7"/>
    <w:rsid w:val="00473B85"/>
    <w:rsid w:val="0048570B"/>
    <w:rsid w:val="0049148D"/>
    <w:rsid w:val="00495D4E"/>
    <w:rsid w:val="004A49CB"/>
    <w:rsid w:val="004B6C7E"/>
    <w:rsid w:val="004C3621"/>
    <w:rsid w:val="004F1BB3"/>
    <w:rsid w:val="004F646C"/>
    <w:rsid w:val="00510160"/>
    <w:rsid w:val="00517B8F"/>
    <w:rsid w:val="00520686"/>
    <w:rsid w:val="00533030"/>
    <w:rsid w:val="00535BB9"/>
    <w:rsid w:val="005450C0"/>
    <w:rsid w:val="00546C78"/>
    <w:rsid w:val="00553B76"/>
    <w:rsid w:val="00555ED7"/>
    <w:rsid w:val="00561829"/>
    <w:rsid w:val="00577230"/>
    <w:rsid w:val="00584124"/>
    <w:rsid w:val="0058569F"/>
    <w:rsid w:val="005936CB"/>
    <w:rsid w:val="005A2AD4"/>
    <w:rsid w:val="005C3547"/>
    <w:rsid w:val="005C4A9E"/>
    <w:rsid w:val="005D0AF8"/>
    <w:rsid w:val="005D18AD"/>
    <w:rsid w:val="005D44D1"/>
    <w:rsid w:val="005D45D8"/>
    <w:rsid w:val="005E0D14"/>
    <w:rsid w:val="005F6019"/>
    <w:rsid w:val="005F74E0"/>
    <w:rsid w:val="00603D7C"/>
    <w:rsid w:val="00605FBF"/>
    <w:rsid w:val="00617B18"/>
    <w:rsid w:val="00620041"/>
    <w:rsid w:val="00633461"/>
    <w:rsid w:val="006361E7"/>
    <w:rsid w:val="00675888"/>
    <w:rsid w:val="00696047"/>
    <w:rsid w:val="006A43EF"/>
    <w:rsid w:val="006A4D25"/>
    <w:rsid w:val="006A5FA1"/>
    <w:rsid w:val="006A66A6"/>
    <w:rsid w:val="006A75AB"/>
    <w:rsid w:val="006B1D17"/>
    <w:rsid w:val="006B5764"/>
    <w:rsid w:val="00701E8A"/>
    <w:rsid w:val="00704F3E"/>
    <w:rsid w:val="00715527"/>
    <w:rsid w:val="00715EF5"/>
    <w:rsid w:val="00721467"/>
    <w:rsid w:val="00723CC4"/>
    <w:rsid w:val="00742C6A"/>
    <w:rsid w:val="00744830"/>
    <w:rsid w:val="007578B1"/>
    <w:rsid w:val="007623DD"/>
    <w:rsid w:val="007647A8"/>
    <w:rsid w:val="00774961"/>
    <w:rsid w:val="00785B15"/>
    <w:rsid w:val="00786D8C"/>
    <w:rsid w:val="007975AA"/>
    <w:rsid w:val="007A11CE"/>
    <w:rsid w:val="007A3FA9"/>
    <w:rsid w:val="007C11B2"/>
    <w:rsid w:val="007E4C54"/>
    <w:rsid w:val="007E731C"/>
    <w:rsid w:val="00812177"/>
    <w:rsid w:val="00814E3B"/>
    <w:rsid w:val="00815379"/>
    <w:rsid w:val="00834C7D"/>
    <w:rsid w:val="00841E76"/>
    <w:rsid w:val="008454DA"/>
    <w:rsid w:val="00876CA7"/>
    <w:rsid w:val="00890EB4"/>
    <w:rsid w:val="008A1C34"/>
    <w:rsid w:val="008A4E96"/>
    <w:rsid w:val="008A5CE4"/>
    <w:rsid w:val="008A6164"/>
    <w:rsid w:val="008B1FA9"/>
    <w:rsid w:val="008C0450"/>
    <w:rsid w:val="008D172D"/>
    <w:rsid w:val="008F3638"/>
    <w:rsid w:val="0090342D"/>
    <w:rsid w:val="009155B9"/>
    <w:rsid w:val="009178F0"/>
    <w:rsid w:val="0092249D"/>
    <w:rsid w:val="00937A76"/>
    <w:rsid w:val="00945550"/>
    <w:rsid w:val="00952283"/>
    <w:rsid w:val="00961F49"/>
    <w:rsid w:val="0096611E"/>
    <w:rsid w:val="009852A4"/>
    <w:rsid w:val="009864B2"/>
    <w:rsid w:val="00986BBB"/>
    <w:rsid w:val="00986E3E"/>
    <w:rsid w:val="00987057"/>
    <w:rsid w:val="0098785F"/>
    <w:rsid w:val="00995EF9"/>
    <w:rsid w:val="009B054D"/>
    <w:rsid w:val="009B0773"/>
    <w:rsid w:val="009B7F65"/>
    <w:rsid w:val="009C1EF9"/>
    <w:rsid w:val="009C7D7D"/>
    <w:rsid w:val="009D3D98"/>
    <w:rsid w:val="009E0F20"/>
    <w:rsid w:val="009F0BBC"/>
    <w:rsid w:val="009F1A85"/>
    <w:rsid w:val="00A117EE"/>
    <w:rsid w:val="00A120A8"/>
    <w:rsid w:val="00A174C7"/>
    <w:rsid w:val="00A17B1F"/>
    <w:rsid w:val="00A209B1"/>
    <w:rsid w:val="00A268DE"/>
    <w:rsid w:val="00A618DF"/>
    <w:rsid w:val="00A653DA"/>
    <w:rsid w:val="00A72353"/>
    <w:rsid w:val="00A73310"/>
    <w:rsid w:val="00A833B8"/>
    <w:rsid w:val="00A91DF6"/>
    <w:rsid w:val="00A91EC7"/>
    <w:rsid w:val="00A93AD0"/>
    <w:rsid w:val="00AB18CA"/>
    <w:rsid w:val="00AB2C64"/>
    <w:rsid w:val="00AC2FD7"/>
    <w:rsid w:val="00AD0B7D"/>
    <w:rsid w:val="00AF4184"/>
    <w:rsid w:val="00AF61CB"/>
    <w:rsid w:val="00B16287"/>
    <w:rsid w:val="00B22D91"/>
    <w:rsid w:val="00B31448"/>
    <w:rsid w:val="00B35CF9"/>
    <w:rsid w:val="00B409DB"/>
    <w:rsid w:val="00B52532"/>
    <w:rsid w:val="00B54361"/>
    <w:rsid w:val="00B54C2A"/>
    <w:rsid w:val="00B72EC0"/>
    <w:rsid w:val="00B7780F"/>
    <w:rsid w:val="00B80C98"/>
    <w:rsid w:val="00B80F44"/>
    <w:rsid w:val="00B92264"/>
    <w:rsid w:val="00B95AAC"/>
    <w:rsid w:val="00BA6E67"/>
    <w:rsid w:val="00BB2244"/>
    <w:rsid w:val="00BB53A3"/>
    <w:rsid w:val="00BC058A"/>
    <w:rsid w:val="00BC1FF6"/>
    <w:rsid w:val="00BF15AC"/>
    <w:rsid w:val="00BF1DC2"/>
    <w:rsid w:val="00C00300"/>
    <w:rsid w:val="00C077D6"/>
    <w:rsid w:val="00C20F5E"/>
    <w:rsid w:val="00C314CA"/>
    <w:rsid w:val="00C34035"/>
    <w:rsid w:val="00C357F3"/>
    <w:rsid w:val="00C41BF9"/>
    <w:rsid w:val="00C54E7E"/>
    <w:rsid w:val="00C7201F"/>
    <w:rsid w:val="00C77A4E"/>
    <w:rsid w:val="00CA6276"/>
    <w:rsid w:val="00CA6D05"/>
    <w:rsid w:val="00CB2D38"/>
    <w:rsid w:val="00CB4C9F"/>
    <w:rsid w:val="00CD1EE5"/>
    <w:rsid w:val="00CE0D44"/>
    <w:rsid w:val="00CE1255"/>
    <w:rsid w:val="00CE1F75"/>
    <w:rsid w:val="00CE3C95"/>
    <w:rsid w:val="00D01EDB"/>
    <w:rsid w:val="00D043CC"/>
    <w:rsid w:val="00D0476E"/>
    <w:rsid w:val="00D12F34"/>
    <w:rsid w:val="00D34C55"/>
    <w:rsid w:val="00D41226"/>
    <w:rsid w:val="00D433E4"/>
    <w:rsid w:val="00D4477F"/>
    <w:rsid w:val="00D51200"/>
    <w:rsid w:val="00D52D50"/>
    <w:rsid w:val="00D538F1"/>
    <w:rsid w:val="00D672EC"/>
    <w:rsid w:val="00D75435"/>
    <w:rsid w:val="00D86E10"/>
    <w:rsid w:val="00D9070E"/>
    <w:rsid w:val="00D90850"/>
    <w:rsid w:val="00D93E31"/>
    <w:rsid w:val="00DA009E"/>
    <w:rsid w:val="00DA2469"/>
    <w:rsid w:val="00DB2AC9"/>
    <w:rsid w:val="00DB6504"/>
    <w:rsid w:val="00DD58C4"/>
    <w:rsid w:val="00DF7E59"/>
    <w:rsid w:val="00E13CAB"/>
    <w:rsid w:val="00E14E0C"/>
    <w:rsid w:val="00E166AD"/>
    <w:rsid w:val="00E250FF"/>
    <w:rsid w:val="00E253C0"/>
    <w:rsid w:val="00E30932"/>
    <w:rsid w:val="00E33042"/>
    <w:rsid w:val="00E40087"/>
    <w:rsid w:val="00E646BB"/>
    <w:rsid w:val="00E738BB"/>
    <w:rsid w:val="00E7591D"/>
    <w:rsid w:val="00E8136A"/>
    <w:rsid w:val="00E83876"/>
    <w:rsid w:val="00E87F36"/>
    <w:rsid w:val="00EA4865"/>
    <w:rsid w:val="00EA6D04"/>
    <w:rsid w:val="00EC092F"/>
    <w:rsid w:val="00EC63C2"/>
    <w:rsid w:val="00EC6879"/>
    <w:rsid w:val="00EE4D23"/>
    <w:rsid w:val="00EF6A57"/>
    <w:rsid w:val="00F11963"/>
    <w:rsid w:val="00F1383A"/>
    <w:rsid w:val="00F57411"/>
    <w:rsid w:val="00F62F7E"/>
    <w:rsid w:val="00F62F8C"/>
    <w:rsid w:val="00F654AC"/>
    <w:rsid w:val="00F7104B"/>
    <w:rsid w:val="00F72498"/>
    <w:rsid w:val="00F73606"/>
    <w:rsid w:val="00F87C9B"/>
    <w:rsid w:val="00FB2E87"/>
    <w:rsid w:val="00FF0A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E4979"/>
  <w15:docId w15:val="{003DBCFE-EAEB-43FF-BA48-FC12C39A2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D5A"/>
    <w:pPr>
      <w:spacing w:after="200" w:line="276" w:lineRule="auto"/>
    </w:pPr>
    <w:rPr>
      <w:sz w:val="22"/>
      <w:szCs w:val="22"/>
      <w:lang w:eastAsia="en-US"/>
    </w:rPr>
  </w:style>
  <w:style w:type="paragraph" w:styleId="Heading1">
    <w:name w:val="heading 1"/>
    <w:basedOn w:val="Normal"/>
    <w:next w:val="Normal"/>
    <w:link w:val="Heading1Char"/>
    <w:qFormat/>
    <w:rsid w:val="00D90850"/>
    <w:pPr>
      <w:keepNext/>
      <w:spacing w:before="240" w:after="60" w:line="240" w:lineRule="auto"/>
      <w:outlineLvl w:val="0"/>
    </w:pPr>
    <w:rPr>
      <w:rFonts w:ascii="Arial (W1)" w:eastAsia="Times New Roman" w:hAnsi="Arial (W1)" w:cs="Arial"/>
      <w:b/>
      <w:bCs/>
      <w:kern w:val="32"/>
      <w:sz w:val="28"/>
      <w:szCs w:val="32"/>
    </w:rPr>
  </w:style>
  <w:style w:type="paragraph" w:styleId="Heading2">
    <w:name w:val="heading 2"/>
    <w:basedOn w:val="Normal"/>
    <w:next w:val="Normal"/>
    <w:link w:val="Heading2Char"/>
    <w:qFormat/>
    <w:rsid w:val="00D90850"/>
    <w:pPr>
      <w:keepNext/>
      <w:numPr>
        <w:ilvl w:val="1"/>
        <w:numId w:val="4"/>
      </w:numPr>
      <w:tabs>
        <w:tab w:val="left" w:pos="1418"/>
      </w:tabs>
      <w:spacing w:after="0" w:line="240" w:lineRule="auto"/>
      <w:jc w:val="both"/>
      <w:outlineLvl w:val="1"/>
    </w:pPr>
    <w:rPr>
      <w:rFonts w:ascii="Arial (W1)" w:eastAsia="Times New Roman" w:hAnsi="Arial (W1)"/>
      <w:b/>
      <w:bCs/>
      <w:szCs w:val="20"/>
    </w:rPr>
  </w:style>
  <w:style w:type="paragraph" w:styleId="Heading3">
    <w:name w:val="heading 3"/>
    <w:basedOn w:val="Normal"/>
    <w:next w:val="Normal"/>
    <w:link w:val="Heading3Char"/>
    <w:qFormat/>
    <w:rsid w:val="00D90850"/>
    <w:pPr>
      <w:keepNext/>
      <w:numPr>
        <w:ilvl w:val="2"/>
        <w:numId w:val="4"/>
      </w:numPr>
      <w:tabs>
        <w:tab w:val="left" w:pos="1418"/>
      </w:tabs>
      <w:spacing w:after="0" w:line="240" w:lineRule="auto"/>
      <w:jc w:val="center"/>
      <w:outlineLvl w:val="2"/>
    </w:pPr>
    <w:rPr>
      <w:rFonts w:ascii="Times New Roman" w:eastAsia="Times New Roman" w:hAnsi="Times New Roman"/>
      <w:b/>
      <w:bCs/>
      <w:i/>
      <w:iCs/>
      <w:color w:val="FF0000"/>
      <w:sz w:val="24"/>
      <w:szCs w:val="20"/>
    </w:rPr>
  </w:style>
  <w:style w:type="paragraph" w:styleId="Heading4">
    <w:name w:val="heading 4"/>
    <w:basedOn w:val="Normal"/>
    <w:next w:val="Normal"/>
    <w:link w:val="Heading4Char"/>
    <w:qFormat/>
    <w:rsid w:val="00D90850"/>
    <w:pPr>
      <w:keepNext/>
      <w:numPr>
        <w:ilvl w:val="3"/>
        <w:numId w:val="4"/>
      </w:numPr>
      <w:tabs>
        <w:tab w:val="left" w:pos="0"/>
        <w:tab w:val="left" w:pos="1418"/>
      </w:tabs>
      <w:spacing w:after="0" w:line="240" w:lineRule="auto"/>
      <w:outlineLvl w:val="3"/>
    </w:pPr>
    <w:rPr>
      <w:rFonts w:ascii="Times New Roman" w:eastAsia="Times New Roman" w:hAnsi="Times New Roman"/>
      <w:b/>
      <w:bCs/>
      <w:sz w:val="24"/>
      <w:szCs w:val="20"/>
    </w:rPr>
  </w:style>
  <w:style w:type="paragraph" w:styleId="Heading5">
    <w:name w:val="heading 5"/>
    <w:basedOn w:val="Normal"/>
    <w:next w:val="Normal"/>
    <w:link w:val="Heading5Char"/>
    <w:qFormat/>
    <w:rsid w:val="00D90850"/>
    <w:pPr>
      <w:keepNext/>
      <w:numPr>
        <w:ilvl w:val="4"/>
        <w:numId w:val="4"/>
      </w:numPr>
      <w:spacing w:after="0" w:line="240" w:lineRule="auto"/>
      <w:jc w:val="center"/>
      <w:outlineLvl w:val="4"/>
    </w:pPr>
    <w:rPr>
      <w:rFonts w:ascii="Times New Roman" w:eastAsia="Times New Roman" w:hAnsi="Times New Roman"/>
      <w:b/>
      <w:bCs/>
      <w:i/>
      <w:iCs/>
      <w:sz w:val="24"/>
      <w:szCs w:val="20"/>
    </w:rPr>
  </w:style>
  <w:style w:type="paragraph" w:styleId="Heading6">
    <w:name w:val="heading 6"/>
    <w:basedOn w:val="Normal"/>
    <w:next w:val="Normal"/>
    <w:link w:val="Heading6Char"/>
    <w:qFormat/>
    <w:rsid w:val="00D90850"/>
    <w:pPr>
      <w:keepNext/>
      <w:numPr>
        <w:ilvl w:val="5"/>
        <w:numId w:val="4"/>
      </w:numPr>
      <w:spacing w:after="0" w:line="240" w:lineRule="auto"/>
      <w:jc w:val="both"/>
      <w:outlineLvl w:val="5"/>
    </w:pPr>
    <w:rPr>
      <w:rFonts w:ascii="Times New Roman" w:eastAsia="Times New Roman" w:hAnsi="Times New Roman"/>
      <w:i/>
      <w:iCs/>
      <w:sz w:val="24"/>
      <w:szCs w:val="20"/>
    </w:rPr>
  </w:style>
  <w:style w:type="paragraph" w:styleId="Heading7">
    <w:name w:val="heading 7"/>
    <w:basedOn w:val="Normal"/>
    <w:next w:val="Normal"/>
    <w:link w:val="Heading7Char"/>
    <w:qFormat/>
    <w:rsid w:val="00D90850"/>
    <w:pPr>
      <w:keepNext/>
      <w:numPr>
        <w:ilvl w:val="6"/>
        <w:numId w:val="4"/>
      </w:numPr>
      <w:spacing w:after="0" w:line="240" w:lineRule="auto"/>
      <w:jc w:val="both"/>
      <w:outlineLvl w:val="6"/>
    </w:pPr>
    <w:rPr>
      <w:rFonts w:ascii="Times New Roman" w:eastAsia="Times New Roman" w:hAnsi="Times New Roman"/>
      <w:b/>
      <w:bCs/>
      <w:sz w:val="24"/>
      <w:szCs w:val="20"/>
    </w:rPr>
  </w:style>
  <w:style w:type="paragraph" w:styleId="Heading8">
    <w:name w:val="heading 8"/>
    <w:basedOn w:val="Normal"/>
    <w:next w:val="Normal"/>
    <w:link w:val="Heading8Char"/>
    <w:qFormat/>
    <w:rsid w:val="00D90850"/>
    <w:pPr>
      <w:keepNext/>
      <w:numPr>
        <w:ilvl w:val="7"/>
        <w:numId w:val="4"/>
      </w:numPr>
      <w:tabs>
        <w:tab w:val="left" w:pos="1418"/>
      </w:tabs>
      <w:spacing w:after="0" w:line="240" w:lineRule="auto"/>
      <w:jc w:val="both"/>
      <w:outlineLvl w:val="7"/>
    </w:pPr>
    <w:rPr>
      <w:rFonts w:ascii="Times New Roman" w:eastAsia="Times New Roman" w:hAnsi="Times New Roman"/>
      <w:b/>
      <w:bCs/>
      <w:sz w:val="24"/>
      <w:szCs w:val="20"/>
    </w:rPr>
  </w:style>
  <w:style w:type="paragraph" w:styleId="Heading9">
    <w:name w:val="heading 9"/>
    <w:basedOn w:val="Normal"/>
    <w:next w:val="Normal"/>
    <w:link w:val="Heading9Char"/>
    <w:qFormat/>
    <w:rsid w:val="00D90850"/>
    <w:pPr>
      <w:keepNext/>
      <w:numPr>
        <w:ilvl w:val="8"/>
        <w:numId w:val="4"/>
      </w:numPr>
      <w:spacing w:after="0" w:line="240" w:lineRule="auto"/>
      <w:outlineLvl w:val="8"/>
    </w:pPr>
    <w:rPr>
      <w:rFonts w:ascii="Times New Roman" w:eastAsia="Times New Roman" w:hAnsi="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ain">
    <w:name w:val="A main"/>
    <w:basedOn w:val="Normal"/>
    <w:rsid w:val="002237AF"/>
    <w:pPr>
      <w:tabs>
        <w:tab w:val="left" w:pos="700"/>
      </w:tabs>
      <w:overflowPunct w:val="0"/>
      <w:autoSpaceDE w:val="0"/>
      <w:autoSpaceDN w:val="0"/>
      <w:adjustRightInd w:val="0"/>
      <w:spacing w:before="80" w:after="60" w:line="240" w:lineRule="auto"/>
      <w:jc w:val="both"/>
      <w:textAlignment w:val="baseline"/>
    </w:pPr>
    <w:rPr>
      <w:rFonts w:ascii="Times" w:eastAsia="Times New Roman" w:hAnsi="Times"/>
      <w:sz w:val="24"/>
      <w:szCs w:val="20"/>
    </w:rPr>
  </w:style>
  <w:style w:type="paragraph" w:styleId="ListParagraph">
    <w:name w:val="List Paragraph"/>
    <w:basedOn w:val="Normal"/>
    <w:uiPriority w:val="34"/>
    <w:qFormat/>
    <w:rsid w:val="002237AF"/>
    <w:pPr>
      <w:spacing w:after="0" w:line="240" w:lineRule="auto"/>
      <w:ind w:left="720"/>
      <w:contextualSpacing/>
    </w:pPr>
    <w:rPr>
      <w:rFonts w:ascii="Times New Roman" w:eastAsia="Times New Roman" w:hAnsi="Times New Roman"/>
      <w:sz w:val="24"/>
      <w:szCs w:val="20"/>
    </w:rPr>
  </w:style>
  <w:style w:type="paragraph" w:styleId="Header">
    <w:name w:val="header"/>
    <w:basedOn w:val="Normal"/>
    <w:link w:val="HeaderChar"/>
    <w:uiPriority w:val="99"/>
    <w:semiHidden/>
    <w:unhideWhenUsed/>
    <w:rsid w:val="002237A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237AF"/>
  </w:style>
  <w:style w:type="paragraph" w:styleId="Footer">
    <w:name w:val="footer"/>
    <w:basedOn w:val="Normal"/>
    <w:link w:val="FooterChar"/>
    <w:uiPriority w:val="99"/>
    <w:unhideWhenUsed/>
    <w:rsid w:val="002237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37AF"/>
  </w:style>
  <w:style w:type="paragraph" w:styleId="BalloonText">
    <w:name w:val="Balloon Text"/>
    <w:basedOn w:val="Normal"/>
    <w:link w:val="BalloonTextChar"/>
    <w:uiPriority w:val="99"/>
    <w:semiHidden/>
    <w:unhideWhenUsed/>
    <w:rsid w:val="002237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7AF"/>
    <w:rPr>
      <w:rFonts w:ascii="Tahoma" w:hAnsi="Tahoma" w:cs="Tahoma"/>
      <w:sz w:val="16"/>
      <w:szCs w:val="16"/>
    </w:rPr>
  </w:style>
  <w:style w:type="table" w:styleId="TableGrid">
    <w:name w:val="Table Grid"/>
    <w:basedOn w:val="TableNormal"/>
    <w:uiPriority w:val="59"/>
    <w:rsid w:val="00E87F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87F36"/>
    <w:rPr>
      <w:sz w:val="22"/>
      <w:szCs w:val="22"/>
      <w:lang w:eastAsia="en-US"/>
    </w:rPr>
  </w:style>
  <w:style w:type="character" w:customStyle="1" w:styleId="Heading1Char">
    <w:name w:val="Heading 1 Char"/>
    <w:basedOn w:val="DefaultParagraphFont"/>
    <w:link w:val="Heading1"/>
    <w:rsid w:val="00D90850"/>
    <w:rPr>
      <w:rFonts w:ascii="Arial (W1)" w:eastAsia="Times New Roman" w:hAnsi="Arial (W1)" w:cs="Arial"/>
      <w:b/>
      <w:bCs/>
      <w:kern w:val="32"/>
      <w:sz w:val="28"/>
      <w:szCs w:val="32"/>
      <w:lang w:eastAsia="en-US"/>
    </w:rPr>
  </w:style>
  <w:style w:type="character" w:customStyle="1" w:styleId="Heading2Char">
    <w:name w:val="Heading 2 Char"/>
    <w:basedOn w:val="DefaultParagraphFont"/>
    <w:link w:val="Heading2"/>
    <w:rsid w:val="00D90850"/>
    <w:rPr>
      <w:rFonts w:ascii="Arial (W1)" w:eastAsia="Times New Roman" w:hAnsi="Arial (W1)"/>
      <w:b/>
      <w:bCs/>
      <w:sz w:val="22"/>
      <w:lang w:eastAsia="en-US"/>
    </w:rPr>
  </w:style>
  <w:style w:type="character" w:customStyle="1" w:styleId="Heading3Char">
    <w:name w:val="Heading 3 Char"/>
    <w:basedOn w:val="DefaultParagraphFont"/>
    <w:link w:val="Heading3"/>
    <w:rsid w:val="00D90850"/>
    <w:rPr>
      <w:rFonts w:ascii="Times New Roman" w:eastAsia="Times New Roman" w:hAnsi="Times New Roman"/>
      <w:b/>
      <w:bCs/>
      <w:i/>
      <w:iCs/>
      <w:color w:val="FF0000"/>
      <w:sz w:val="24"/>
      <w:lang w:eastAsia="en-US"/>
    </w:rPr>
  </w:style>
  <w:style w:type="character" w:customStyle="1" w:styleId="Heading4Char">
    <w:name w:val="Heading 4 Char"/>
    <w:basedOn w:val="DefaultParagraphFont"/>
    <w:link w:val="Heading4"/>
    <w:rsid w:val="00D90850"/>
    <w:rPr>
      <w:rFonts w:ascii="Times New Roman" w:eastAsia="Times New Roman" w:hAnsi="Times New Roman"/>
      <w:b/>
      <w:bCs/>
      <w:sz w:val="24"/>
      <w:lang w:eastAsia="en-US"/>
    </w:rPr>
  </w:style>
  <w:style w:type="character" w:customStyle="1" w:styleId="Heading5Char">
    <w:name w:val="Heading 5 Char"/>
    <w:basedOn w:val="DefaultParagraphFont"/>
    <w:link w:val="Heading5"/>
    <w:rsid w:val="00D90850"/>
    <w:rPr>
      <w:rFonts w:ascii="Times New Roman" w:eastAsia="Times New Roman" w:hAnsi="Times New Roman"/>
      <w:b/>
      <w:bCs/>
      <w:i/>
      <w:iCs/>
      <w:sz w:val="24"/>
      <w:lang w:eastAsia="en-US"/>
    </w:rPr>
  </w:style>
  <w:style w:type="character" w:customStyle="1" w:styleId="Heading6Char">
    <w:name w:val="Heading 6 Char"/>
    <w:basedOn w:val="DefaultParagraphFont"/>
    <w:link w:val="Heading6"/>
    <w:rsid w:val="00D90850"/>
    <w:rPr>
      <w:rFonts w:ascii="Times New Roman" w:eastAsia="Times New Roman" w:hAnsi="Times New Roman"/>
      <w:i/>
      <w:iCs/>
      <w:sz w:val="24"/>
      <w:lang w:eastAsia="en-US"/>
    </w:rPr>
  </w:style>
  <w:style w:type="character" w:customStyle="1" w:styleId="Heading7Char">
    <w:name w:val="Heading 7 Char"/>
    <w:basedOn w:val="DefaultParagraphFont"/>
    <w:link w:val="Heading7"/>
    <w:rsid w:val="00D90850"/>
    <w:rPr>
      <w:rFonts w:ascii="Times New Roman" w:eastAsia="Times New Roman" w:hAnsi="Times New Roman"/>
      <w:b/>
      <w:bCs/>
      <w:sz w:val="24"/>
      <w:lang w:eastAsia="en-US"/>
    </w:rPr>
  </w:style>
  <w:style w:type="character" w:customStyle="1" w:styleId="Heading8Char">
    <w:name w:val="Heading 8 Char"/>
    <w:basedOn w:val="DefaultParagraphFont"/>
    <w:link w:val="Heading8"/>
    <w:rsid w:val="00D90850"/>
    <w:rPr>
      <w:rFonts w:ascii="Times New Roman" w:eastAsia="Times New Roman" w:hAnsi="Times New Roman"/>
      <w:b/>
      <w:bCs/>
      <w:sz w:val="24"/>
      <w:lang w:eastAsia="en-US"/>
    </w:rPr>
  </w:style>
  <w:style w:type="character" w:customStyle="1" w:styleId="Heading9Char">
    <w:name w:val="Heading 9 Char"/>
    <w:basedOn w:val="DefaultParagraphFont"/>
    <w:link w:val="Heading9"/>
    <w:rsid w:val="00D90850"/>
    <w:rPr>
      <w:rFonts w:ascii="Times New Roman" w:eastAsia="Times New Roman" w:hAnsi="Times New Roman"/>
      <w:b/>
      <w:bCs/>
      <w:sz w:val="24"/>
      <w:lang w:eastAsia="en-US"/>
    </w:rPr>
  </w:style>
  <w:style w:type="paragraph" w:styleId="BodyTextIndent2">
    <w:name w:val="Body Text Indent 2"/>
    <w:basedOn w:val="Normal"/>
    <w:link w:val="BodyTextIndent2Char"/>
    <w:rsid w:val="00D90850"/>
    <w:pPr>
      <w:spacing w:after="0" w:line="240" w:lineRule="auto"/>
      <w:ind w:left="1276" w:hanging="567"/>
    </w:pPr>
    <w:rPr>
      <w:rFonts w:ascii="Times New Roman" w:eastAsia="Times New Roman" w:hAnsi="Times New Roman"/>
      <w:sz w:val="24"/>
      <w:szCs w:val="20"/>
    </w:rPr>
  </w:style>
  <w:style w:type="character" w:customStyle="1" w:styleId="BodyTextIndent2Char">
    <w:name w:val="Body Text Indent 2 Char"/>
    <w:basedOn w:val="DefaultParagraphFont"/>
    <w:link w:val="BodyTextIndent2"/>
    <w:rsid w:val="00D90850"/>
    <w:rPr>
      <w:rFonts w:ascii="Times New Roman" w:eastAsia="Times New Roman" w:hAnsi="Times New Roman"/>
      <w:sz w:val="24"/>
      <w:lang w:eastAsia="en-US"/>
    </w:rPr>
  </w:style>
  <w:style w:type="paragraph" w:styleId="BodyTextIndent">
    <w:name w:val="Body Text Indent"/>
    <w:basedOn w:val="Normal"/>
    <w:link w:val="BodyTextIndentChar"/>
    <w:uiPriority w:val="99"/>
    <w:unhideWhenUsed/>
    <w:rsid w:val="00042F09"/>
    <w:pPr>
      <w:spacing w:after="120"/>
      <w:ind w:left="283"/>
    </w:pPr>
  </w:style>
  <w:style w:type="character" w:customStyle="1" w:styleId="BodyTextIndentChar">
    <w:name w:val="Body Text Indent Char"/>
    <w:basedOn w:val="DefaultParagraphFont"/>
    <w:link w:val="BodyTextIndent"/>
    <w:uiPriority w:val="99"/>
    <w:rsid w:val="00042F09"/>
    <w:rPr>
      <w:sz w:val="22"/>
      <w:szCs w:val="22"/>
      <w:lang w:eastAsia="en-US"/>
    </w:rPr>
  </w:style>
  <w:style w:type="character" w:styleId="CommentReference">
    <w:name w:val="annotation reference"/>
    <w:basedOn w:val="DefaultParagraphFont"/>
    <w:uiPriority w:val="99"/>
    <w:semiHidden/>
    <w:unhideWhenUsed/>
    <w:rsid w:val="00C357F3"/>
    <w:rPr>
      <w:sz w:val="16"/>
      <w:szCs w:val="16"/>
    </w:rPr>
  </w:style>
  <w:style w:type="paragraph" w:styleId="CommentText">
    <w:name w:val="annotation text"/>
    <w:basedOn w:val="Normal"/>
    <w:link w:val="CommentTextChar"/>
    <w:uiPriority w:val="99"/>
    <w:semiHidden/>
    <w:unhideWhenUsed/>
    <w:rsid w:val="00C357F3"/>
    <w:rPr>
      <w:sz w:val="20"/>
      <w:szCs w:val="20"/>
    </w:rPr>
  </w:style>
  <w:style w:type="character" w:customStyle="1" w:styleId="CommentTextChar">
    <w:name w:val="Comment Text Char"/>
    <w:basedOn w:val="DefaultParagraphFont"/>
    <w:link w:val="CommentText"/>
    <w:uiPriority w:val="99"/>
    <w:semiHidden/>
    <w:rsid w:val="00C357F3"/>
    <w:rPr>
      <w:lang w:eastAsia="en-US"/>
    </w:rPr>
  </w:style>
  <w:style w:type="paragraph" w:styleId="CommentSubject">
    <w:name w:val="annotation subject"/>
    <w:basedOn w:val="CommentText"/>
    <w:next w:val="CommentText"/>
    <w:link w:val="CommentSubjectChar"/>
    <w:uiPriority w:val="99"/>
    <w:semiHidden/>
    <w:unhideWhenUsed/>
    <w:rsid w:val="00C357F3"/>
    <w:rPr>
      <w:b/>
      <w:bCs/>
    </w:rPr>
  </w:style>
  <w:style w:type="character" w:customStyle="1" w:styleId="CommentSubjectChar">
    <w:name w:val="Comment Subject Char"/>
    <w:basedOn w:val="CommentTextChar"/>
    <w:link w:val="CommentSubject"/>
    <w:uiPriority w:val="99"/>
    <w:semiHidden/>
    <w:rsid w:val="00C357F3"/>
    <w:rPr>
      <w:b/>
      <w:bCs/>
      <w:lang w:eastAsia="en-US"/>
    </w:rPr>
  </w:style>
  <w:style w:type="paragraph" w:styleId="BodyText2">
    <w:name w:val="Body Text 2"/>
    <w:basedOn w:val="Normal"/>
    <w:link w:val="BodyText2Char"/>
    <w:uiPriority w:val="99"/>
    <w:semiHidden/>
    <w:unhideWhenUsed/>
    <w:rsid w:val="00577230"/>
    <w:pPr>
      <w:spacing w:after="120" w:line="480" w:lineRule="auto"/>
    </w:pPr>
  </w:style>
  <w:style w:type="character" w:customStyle="1" w:styleId="BodyText2Char">
    <w:name w:val="Body Text 2 Char"/>
    <w:basedOn w:val="DefaultParagraphFont"/>
    <w:link w:val="BodyText2"/>
    <w:uiPriority w:val="99"/>
    <w:semiHidden/>
    <w:rsid w:val="00577230"/>
    <w:rPr>
      <w:sz w:val="22"/>
      <w:szCs w:val="22"/>
      <w:lang w:eastAsia="en-US"/>
    </w:rPr>
  </w:style>
  <w:style w:type="paragraph" w:styleId="Revision">
    <w:name w:val="Revision"/>
    <w:hidden/>
    <w:uiPriority w:val="99"/>
    <w:semiHidden/>
    <w:rsid w:val="00EA486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B445D0-98CC-4591-BB3D-9C9761BE9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1736</Words>
  <Characters>9900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11613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nithya viswanath</dc:creator>
  <cp:lastModifiedBy>Marshall, Brian</cp:lastModifiedBy>
  <cp:revision>2</cp:revision>
  <cp:lastPrinted>2017-07-25T01:59:00Z</cp:lastPrinted>
  <dcterms:created xsi:type="dcterms:W3CDTF">2019-03-27T02:42:00Z</dcterms:created>
  <dcterms:modified xsi:type="dcterms:W3CDTF">2019-03-27T02:42:00Z</dcterms:modified>
</cp:coreProperties>
</file>