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24F0D" w14:textId="77777777" w:rsidR="000A2FFC" w:rsidRDefault="00977D03">
      <w:r w:rsidRPr="0089332C">
        <w:rPr>
          <w:noProof/>
        </w:rPr>
        <w:drawing>
          <wp:anchor distT="0" distB="0" distL="114300" distR="114300" simplePos="0" relativeHeight="251698176" behindDoc="1" locked="0" layoutInCell="1" allowOverlap="1" wp14:anchorId="0E3B8F3E" wp14:editId="1DF2F44C">
            <wp:simplePos x="0" y="0"/>
            <wp:positionH relativeFrom="page">
              <wp:posOffset>-15240</wp:posOffset>
            </wp:positionH>
            <wp:positionV relativeFrom="page">
              <wp:posOffset>-38100</wp:posOffset>
            </wp:positionV>
            <wp:extent cx="7623696" cy="10795380"/>
            <wp:effectExtent l="19050" t="0" r="0" b="0"/>
            <wp:wrapNone/>
            <wp:docPr id="23" name="Picture 1" descr="Arts ACT-cover 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8" cstate="print"/>
                    <a:stretch>
                      <a:fillRect/>
                    </a:stretch>
                  </pic:blipFill>
                  <pic:spPr bwMode="auto">
                    <a:xfrm flipV="1">
                      <a:off x="0" y="0"/>
                      <a:ext cx="7623696" cy="10795380"/>
                    </a:xfrm>
                    <a:prstGeom prst="rect">
                      <a:avLst/>
                    </a:prstGeom>
                    <a:noFill/>
                  </pic:spPr>
                </pic:pic>
              </a:graphicData>
            </a:graphic>
          </wp:anchor>
        </w:drawing>
      </w:r>
      <w:r w:rsidR="00992322" w:rsidRPr="0089332C">
        <w:rPr>
          <w:noProof/>
        </w:rPr>
        <w:drawing>
          <wp:anchor distT="0" distB="0" distL="114300" distR="114300" simplePos="0" relativeHeight="251660800" behindDoc="1" locked="0" layoutInCell="1" allowOverlap="1" wp14:anchorId="0C92D8FC" wp14:editId="789AF90F">
            <wp:simplePos x="0" y="0"/>
            <wp:positionH relativeFrom="page">
              <wp:posOffset>-15240</wp:posOffset>
            </wp:positionH>
            <wp:positionV relativeFrom="page">
              <wp:posOffset>-38100</wp:posOffset>
            </wp:positionV>
            <wp:extent cx="10706100" cy="10794642"/>
            <wp:effectExtent l="0" t="0" r="0" b="0"/>
            <wp:wrapNone/>
            <wp:docPr id="4" name="Picture 1" descr="Arts ACT-cover 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8" cstate="print"/>
                    <a:stretch>
                      <a:fillRect/>
                    </a:stretch>
                  </pic:blipFill>
                  <pic:spPr bwMode="auto">
                    <a:xfrm flipV="1">
                      <a:off x="0" y="0"/>
                      <a:ext cx="10707748" cy="10796304"/>
                    </a:xfrm>
                    <a:prstGeom prst="rect">
                      <a:avLst/>
                    </a:prstGeom>
                    <a:noFill/>
                  </pic:spPr>
                </pic:pic>
              </a:graphicData>
            </a:graphic>
            <wp14:sizeRelH relativeFrom="margin">
              <wp14:pctWidth>0</wp14:pctWidth>
            </wp14:sizeRelH>
          </wp:anchor>
        </w:drawing>
      </w:r>
      <w:r w:rsidR="0089332C">
        <w:rPr>
          <w:noProof/>
        </w:rPr>
        <w:drawing>
          <wp:anchor distT="0" distB="0" distL="114300" distR="114300" simplePos="0" relativeHeight="251655680" behindDoc="0" locked="0" layoutInCell="1" allowOverlap="1" wp14:anchorId="6C51B985" wp14:editId="164713F0">
            <wp:simplePos x="0" y="0"/>
            <wp:positionH relativeFrom="margin">
              <wp:posOffset>0</wp:posOffset>
            </wp:positionH>
            <wp:positionV relativeFrom="page">
              <wp:posOffset>1440180</wp:posOffset>
            </wp:positionV>
            <wp:extent cx="1413510" cy="723265"/>
            <wp:effectExtent l="19050" t="0" r="0" b="0"/>
            <wp:wrapSquare wrapText="bothSides"/>
            <wp:docPr id="7" name="Picture 4" descr="ACTGov_inline_blac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Gov_inline_black.wmf"/>
                    <pic:cNvPicPr>
                      <a:picLocks noChangeAspect="1" noChangeArrowheads="1"/>
                    </pic:cNvPicPr>
                  </pic:nvPicPr>
                  <pic:blipFill>
                    <a:blip r:embed="rId9" cstate="print"/>
                    <a:srcRect/>
                    <a:stretch>
                      <a:fillRect/>
                    </a:stretch>
                  </pic:blipFill>
                  <pic:spPr bwMode="auto">
                    <a:xfrm>
                      <a:off x="0" y="0"/>
                      <a:ext cx="1413510" cy="723265"/>
                    </a:xfrm>
                    <a:prstGeom prst="rect">
                      <a:avLst/>
                    </a:prstGeom>
                    <a:noFill/>
                  </pic:spPr>
                </pic:pic>
              </a:graphicData>
            </a:graphic>
          </wp:anchor>
        </w:drawing>
      </w:r>
    </w:p>
    <w:sdt>
      <w:sdtPr>
        <w:id w:val="440470352"/>
        <w:docPartObj>
          <w:docPartGallery w:val="Cover Pages"/>
          <w:docPartUnique/>
        </w:docPartObj>
      </w:sdtPr>
      <w:sdtEndPr>
        <w:rPr>
          <w:rFonts w:asciiTheme="majorHAnsi" w:eastAsia="Times New Roman" w:hAnsiTheme="majorHAnsi"/>
          <w:caps/>
          <w:noProof/>
          <w:color w:val="482D8C" w:themeColor="background2"/>
          <w:sz w:val="36"/>
          <w:szCs w:val="40"/>
        </w:rPr>
      </w:sdtEndPr>
      <w:sdtContent>
        <w:p w14:paraId="2B8F81F6" w14:textId="77777777" w:rsidR="00F875BD" w:rsidRDefault="00F875BD"/>
        <w:p w14:paraId="3B7984D9" w14:textId="77777777" w:rsidR="00F875BD" w:rsidRDefault="00977D03">
          <w:pPr>
            <w:spacing w:line="276" w:lineRule="auto"/>
            <w:rPr>
              <w:rFonts w:asciiTheme="majorHAnsi" w:eastAsia="Times New Roman" w:hAnsiTheme="majorHAnsi"/>
              <w:caps/>
              <w:noProof/>
              <w:color w:val="482D8C" w:themeColor="background2"/>
              <w:sz w:val="36"/>
              <w:szCs w:val="40"/>
            </w:rPr>
          </w:pPr>
          <w:r>
            <w:rPr>
              <w:rFonts w:asciiTheme="majorHAnsi" w:eastAsia="Times New Roman" w:hAnsiTheme="majorHAnsi"/>
              <w:caps/>
              <w:noProof/>
              <w:color w:val="482D8C" w:themeColor="background2"/>
              <w:sz w:val="36"/>
              <w:szCs w:val="40"/>
            </w:rPr>
            <mc:AlternateContent>
              <mc:Choice Requires="wps">
                <w:drawing>
                  <wp:anchor distT="0" distB="0" distL="114300" distR="114300" simplePos="0" relativeHeight="251667456" behindDoc="0" locked="0" layoutInCell="1" allowOverlap="1" wp14:anchorId="3FD491F7" wp14:editId="58F077E9">
                    <wp:simplePos x="0" y="0"/>
                    <wp:positionH relativeFrom="margin">
                      <wp:posOffset>-211455</wp:posOffset>
                    </wp:positionH>
                    <wp:positionV relativeFrom="page">
                      <wp:posOffset>8559165</wp:posOffset>
                    </wp:positionV>
                    <wp:extent cx="3263265" cy="916940"/>
                    <wp:effectExtent l="0" t="0" r="0" b="381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265"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E98DD" w14:textId="77777777" w:rsidR="0099446A" w:rsidRPr="00600625" w:rsidRDefault="0099446A" w:rsidP="00977D03">
                                <w:pPr>
                                  <w:pStyle w:val="Intro"/>
                                  <w:rPr>
                                    <w:b/>
                                    <w:caps/>
                                    <w:color w:val="FFFFFF"/>
                                  </w:rPr>
                                </w:pPr>
                                <w:r w:rsidRPr="00600625">
                                  <w:rPr>
                                    <w:b/>
                                    <w:color w:val="FFFFFF"/>
                                  </w:rPr>
                                  <w:t>Skills Canberra</w:t>
                                </w:r>
                              </w:p>
                              <w:p w14:paraId="089B38D2" w14:textId="77777777" w:rsidR="0099446A" w:rsidRPr="00600625" w:rsidRDefault="0099446A" w:rsidP="00977D03">
                                <w:pPr>
                                  <w:pStyle w:val="Intro"/>
                                  <w:rPr>
                                    <w:b/>
                                    <w:caps/>
                                    <w:color w:val="FFFFFF"/>
                                  </w:rPr>
                                </w:pPr>
                                <w:r w:rsidRPr="00600625">
                                  <w:rPr>
                                    <w:b/>
                                    <w:caps/>
                                    <w:color w:val="FFFFFF"/>
                                  </w:rPr>
                                  <w:t>C</w:t>
                                </w:r>
                                <w:r w:rsidRPr="00600625">
                                  <w:rPr>
                                    <w:b/>
                                    <w:color w:val="FFFFFF"/>
                                  </w:rPr>
                                  <w:t xml:space="preserve">hief Minister, Treasury </w:t>
                                </w:r>
                                <w:r>
                                  <w:rPr>
                                    <w:b/>
                                    <w:color w:val="FFFFFF"/>
                                  </w:rPr>
                                  <w:t>a</w:t>
                                </w:r>
                                <w:r w:rsidRPr="00600625">
                                  <w:rPr>
                                    <w:b/>
                                    <w:color w:val="FFFFFF"/>
                                  </w:rPr>
                                  <w:t>nd Economic Development Directorate</w:t>
                                </w:r>
                              </w:p>
                              <w:p w14:paraId="45DF7E4C" w14:textId="2CFB580C" w:rsidR="0099446A" w:rsidRPr="00600625" w:rsidRDefault="0099446A" w:rsidP="00977D03">
                                <w:pPr>
                                  <w:pStyle w:val="Intro"/>
                                  <w:rPr>
                                    <w:b/>
                                    <w:caps/>
                                    <w:color w:val="FFFFFF"/>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D491F7" id="_x0000_t202" coordsize="21600,21600" o:spt="202" path="m,l,21600r21600,l21600,xe">
                    <v:stroke joinstyle="miter"/>
                    <v:path gradientshapeok="t" o:connecttype="rect"/>
                  </v:shapetype>
                  <v:shape id="Text Box 10" o:spid="_x0000_s1026" type="#_x0000_t202" style="position:absolute;margin-left:-16.65pt;margin-top:673.95pt;width:256.95pt;height:72.2pt;z-index:251667456;visibility:visible;mso-wrap-style:square;mso-width-percent:400;mso-height-percent:200;mso-wrap-distance-left:9pt;mso-wrap-distance-top:0;mso-wrap-distance-right:9pt;mso-wrap-distance-bottom:0;mso-position-horizontal:absolute;mso-position-horizontal-relative:margin;mso-position-vertical:absolute;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" filled="f" stroked="f">
                    <v:textbox style="mso-fit-shape-to-text:t">
                      <w:txbxContent>
                        <w:p w14:paraId="3ADE98DD" w14:textId="77777777" w:rsidR="0099446A" w:rsidRPr="00600625" w:rsidRDefault="0099446A" w:rsidP="00977D03">
                          <w:pPr>
                            <w:pStyle w:val="Intro"/>
                            <w:rPr>
                              <w:b/>
                              <w:caps/>
                              <w:color w:val="FFFFFF"/>
                            </w:rPr>
                          </w:pPr>
                          <w:r w:rsidRPr="00600625">
                            <w:rPr>
                              <w:b/>
                              <w:color w:val="FFFFFF"/>
                            </w:rPr>
                            <w:t>Skills Canberra</w:t>
                          </w:r>
                        </w:p>
                        <w:p w14:paraId="089B38D2" w14:textId="77777777" w:rsidR="0099446A" w:rsidRPr="00600625" w:rsidRDefault="0099446A" w:rsidP="00977D03">
                          <w:pPr>
                            <w:pStyle w:val="Intro"/>
                            <w:rPr>
                              <w:b/>
                              <w:caps/>
                              <w:color w:val="FFFFFF"/>
                            </w:rPr>
                          </w:pPr>
                          <w:r w:rsidRPr="00600625">
                            <w:rPr>
                              <w:b/>
                              <w:caps/>
                              <w:color w:val="FFFFFF"/>
                            </w:rPr>
                            <w:t>C</w:t>
                          </w:r>
                          <w:r w:rsidRPr="00600625">
                            <w:rPr>
                              <w:b/>
                              <w:color w:val="FFFFFF"/>
                            </w:rPr>
                            <w:t xml:space="preserve">hief Minister, Treasury </w:t>
                          </w:r>
                          <w:r>
                            <w:rPr>
                              <w:b/>
                              <w:color w:val="FFFFFF"/>
                            </w:rPr>
                            <w:t>a</w:t>
                          </w:r>
                          <w:r w:rsidRPr="00600625">
                            <w:rPr>
                              <w:b/>
                              <w:color w:val="FFFFFF"/>
                            </w:rPr>
                            <w:t>nd Economic Development Directorate</w:t>
                          </w:r>
                        </w:p>
                        <w:p w14:paraId="45DF7E4C" w14:textId="2CFB580C" w:rsidR="0099446A" w:rsidRPr="00600625" w:rsidRDefault="0099446A" w:rsidP="00977D03">
                          <w:pPr>
                            <w:pStyle w:val="Intro"/>
                            <w:rPr>
                              <w:b/>
                              <w:caps/>
                              <w:color w:val="FFFFFF"/>
                            </w:rPr>
                          </w:pPr>
                        </w:p>
                      </w:txbxContent>
                    </v:textbox>
                    <w10:wrap anchorx="margin" anchory="page"/>
                  </v:shape>
                </w:pict>
              </mc:Fallback>
            </mc:AlternateContent>
          </w:r>
          <w:r w:rsidR="00FF3D35">
            <w:rPr>
              <w:noProof/>
            </w:rPr>
            <mc:AlternateContent>
              <mc:Choice Requires="wps">
                <w:drawing>
                  <wp:anchor distT="0" distB="0" distL="114300" distR="114300" simplePos="0" relativeHeight="251687936" behindDoc="0" locked="0" layoutInCell="1" allowOverlap="1" wp14:anchorId="1C3514EA" wp14:editId="3B7024BB">
                    <wp:simplePos x="0" y="0"/>
                    <wp:positionH relativeFrom="column">
                      <wp:posOffset>3587750</wp:posOffset>
                    </wp:positionH>
                    <wp:positionV relativeFrom="paragraph">
                      <wp:posOffset>8418830</wp:posOffset>
                    </wp:positionV>
                    <wp:extent cx="2895600" cy="685800"/>
                    <wp:effectExtent l="0" t="0" r="19050" b="19050"/>
                    <wp:wrapNone/>
                    <wp:docPr id="17" name="Text Box 17"/>
                    <wp:cNvGraphicFramePr/>
                    <a:graphic xmlns:a="http://schemas.openxmlformats.org/drawingml/2006/main">
                      <a:graphicData uri="http://schemas.microsoft.com/office/word/2010/wordprocessingShape">
                        <wps:wsp>
                          <wps:cNvSpPr txBox="1"/>
                          <wps:spPr>
                            <a:xfrm>
                              <a:off x="0" y="0"/>
                              <a:ext cx="2895600" cy="685800"/>
                            </a:xfrm>
                            <a:prstGeom prst="rect">
                              <a:avLst/>
                            </a:prstGeom>
                            <a:noFill/>
                            <a:ln w="6350">
                              <a:solidFill>
                                <a:schemeClr val="bg1"/>
                              </a:solidFill>
                            </a:ln>
                            <a:effectLst/>
                          </wps:spPr>
                          <wps:txbx>
                            <w:txbxContent>
                              <w:p w14:paraId="67C283BE" w14:textId="77777777" w:rsidR="0099446A" w:rsidRPr="00EF7229" w:rsidRDefault="0099446A" w:rsidP="00EF7229">
                                <w:pPr>
                                  <w:spacing w:after="0" w:line="240" w:lineRule="auto"/>
                                  <w:rPr>
                                    <w:rFonts w:cs="Arial"/>
                                    <w:color w:val="FFFFFF"/>
                                    <w:sz w:val="20"/>
                                    <w:u w:val="single"/>
                                  </w:rPr>
                                </w:pPr>
                                <w:r w:rsidRPr="00EF7229">
                                  <w:rPr>
                                    <w:rFonts w:cs="Arial"/>
                                    <w:color w:val="FFFFFF"/>
                                    <w:sz w:val="20"/>
                                    <w:u w:val="single"/>
                                  </w:rPr>
                                  <w:t>Office Use only</w:t>
                                </w:r>
                              </w:p>
                              <w:p w14:paraId="2C450FA1" w14:textId="12A56096" w:rsidR="0099446A" w:rsidRPr="00D23723" w:rsidRDefault="0099446A" w:rsidP="009B75CE">
                                <w:pPr>
                                  <w:spacing w:after="120" w:line="240" w:lineRule="auto"/>
                                  <w:rPr>
                                    <w:rFonts w:cs="Arial"/>
                                    <w:color w:val="FFFFFF"/>
                                    <w:sz w:val="20"/>
                                    <w:lang w:val="fr-FR"/>
                                  </w:rPr>
                                </w:pPr>
                                <w:r>
                                  <w:rPr>
                                    <w:rFonts w:cs="Arial"/>
                                    <w:color w:val="FFFFFF"/>
                                    <w:sz w:val="20"/>
                                    <w:lang w:val="fr-FR"/>
                                  </w:rPr>
                                  <w:t xml:space="preserve">Desk audit date: </w:t>
                                </w:r>
                                <w:sdt>
                                  <w:sdtPr>
                                    <w:rPr>
                                      <w:rFonts w:cs="Arial"/>
                                      <w:color w:val="FFFFFF"/>
                                      <w:sz w:val="20"/>
                                      <w:lang w:val="fr-FR"/>
                                    </w:rPr>
                                    <w:id w:val="1003712146"/>
                                    <w:placeholder>
                                      <w:docPart w:val="DefaultPlaceholder_1081868574"/>
                                    </w:placeholder>
                                    <w:showingPlcHdr/>
                                    <w:text/>
                                  </w:sdtPr>
                                  <w:sdtEndPr/>
                                  <w:sdtContent>
                                    <w:r w:rsidRPr="00420E9D">
                                      <w:rPr>
                                        <w:rStyle w:val="PlaceholderText"/>
                                        <w:color w:val="auto"/>
                                      </w:rPr>
                                      <w:t>Click here to enter text.</w:t>
                                    </w:r>
                                  </w:sdtContent>
                                </w:sdt>
                                <w:r>
                                  <w:rPr>
                                    <w:rFonts w:cs="Arial"/>
                                    <w:color w:val="FFFFFF"/>
                                    <w:sz w:val="20"/>
                                    <w:lang w:val="fr-FR"/>
                                  </w:rPr>
                                  <w:tab/>
                                </w:r>
                              </w:p>
                              <w:p w14:paraId="707553C6" w14:textId="34EC6CC5" w:rsidR="0099446A" w:rsidRPr="00D23723" w:rsidRDefault="0099446A" w:rsidP="00EF7229">
                                <w:pPr>
                                  <w:spacing w:after="0" w:line="240" w:lineRule="auto"/>
                                  <w:rPr>
                                    <w:rFonts w:cs="Arial"/>
                                    <w:color w:val="FFFFFF"/>
                                    <w:sz w:val="20"/>
                                    <w:lang w:val="fr-FR"/>
                                  </w:rPr>
                                </w:pPr>
                                <w:r>
                                  <w:rPr>
                                    <w:rFonts w:cs="Arial"/>
                                    <w:color w:val="FFFFFF"/>
                                    <w:sz w:val="20"/>
                                    <w:lang w:val="fr-FR"/>
                                  </w:rPr>
                                  <w:t xml:space="preserve">Site audit date: </w:t>
                                </w:r>
                                <w:sdt>
                                  <w:sdtPr>
                                    <w:rPr>
                                      <w:rFonts w:cs="Arial"/>
                                      <w:color w:val="FFFFFF"/>
                                      <w:sz w:val="20"/>
                                      <w:lang w:val="fr-FR"/>
                                    </w:rPr>
                                    <w:id w:val="-1931260298"/>
                                    <w:placeholder>
                                      <w:docPart w:val="DefaultPlaceholder_1081868574"/>
                                    </w:placeholder>
                                    <w:showingPlcHdr/>
                                    <w:text/>
                                  </w:sdtPr>
                                  <w:sdtEndPr/>
                                  <w:sdtContent>
                                    <w:r w:rsidRPr="00420E9D">
                                      <w:rPr>
                                        <w:rStyle w:val="PlaceholderText"/>
                                        <w:color w:val="auto"/>
                                      </w:rPr>
                                      <w:t>Click here to enter text.</w:t>
                                    </w:r>
                                  </w:sdtContent>
                                </w:sdt>
                                <w:r>
                                  <w:rPr>
                                    <w:rFonts w:cs="Arial"/>
                                    <w:color w:val="FFFFFF"/>
                                    <w:sz w:val="20"/>
                                    <w:lang w:val="fr-FR"/>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3514EA" id="Text Box 17" o:spid="_x0000_s1027" type="#_x0000_t202" style="position:absolute;margin-left:282.5pt;margin-top:662.9pt;width:228pt;height:5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" filled="f" strokecolor="white [3212]" strokeweight=".5pt">
                    <v:textbox>
                      <w:txbxContent>
                        <w:p w14:paraId="67C283BE" w14:textId="77777777" w:rsidR="0099446A" w:rsidRPr="00EF7229" w:rsidRDefault="0099446A" w:rsidP="00EF7229">
                          <w:pPr>
                            <w:spacing w:after="0" w:line="240" w:lineRule="auto"/>
                            <w:rPr>
                              <w:rFonts w:cs="Arial"/>
                              <w:color w:val="FFFFFF"/>
                              <w:sz w:val="20"/>
                              <w:u w:val="single"/>
                            </w:rPr>
                          </w:pPr>
                          <w:r w:rsidRPr="00EF7229">
                            <w:rPr>
                              <w:rFonts w:cs="Arial"/>
                              <w:color w:val="FFFFFF"/>
                              <w:sz w:val="20"/>
                              <w:u w:val="single"/>
                            </w:rPr>
                            <w:t>Office Use only</w:t>
                          </w:r>
                        </w:p>
                        <w:p w14:paraId="2C450FA1" w14:textId="12A56096" w:rsidR="0099446A" w:rsidRPr="00D23723" w:rsidRDefault="0099446A" w:rsidP="009B75CE">
                          <w:pPr>
                            <w:spacing w:after="120" w:line="240" w:lineRule="auto"/>
                            <w:rPr>
                              <w:rFonts w:cs="Arial"/>
                              <w:color w:val="FFFFFF"/>
                              <w:sz w:val="20"/>
                              <w:lang w:val="fr-FR"/>
                            </w:rPr>
                          </w:pPr>
                          <w:r>
                            <w:rPr>
                              <w:rFonts w:cs="Arial"/>
                              <w:color w:val="FFFFFF"/>
                              <w:sz w:val="20"/>
                              <w:lang w:val="fr-FR"/>
                            </w:rPr>
                            <w:t xml:space="preserve">Desk audit </w:t>
                          </w:r>
                          <w:proofErr w:type="gramStart"/>
                          <w:r>
                            <w:rPr>
                              <w:rFonts w:cs="Arial"/>
                              <w:color w:val="FFFFFF"/>
                              <w:sz w:val="20"/>
                              <w:lang w:val="fr-FR"/>
                            </w:rPr>
                            <w:t>date:</w:t>
                          </w:r>
                          <w:proofErr w:type="gramEnd"/>
                          <w:r>
                            <w:rPr>
                              <w:rFonts w:cs="Arial"/>
                              <w:color w:val="FFFFFF"/>
                              <w:sz w:val="20"/>
                              <w:lang w:val="fr-FR"/>
                            </w:rPr>
                            <w:t xml:space="preserve"> </w:t>
                          </w:r>
                          <w:sdt>
                            <w:sdtPr>
                              <w:rPr>
                                <w:rFonts w:cs="Arial"/>
                                <w:color w:val="FFFFFF"/>
                                <w:sz w:val="20"/>
                                <w:lang w:val="fr-FR"/>
                              </w:rPr>
                              <w:id w:val="1003712146"/>
                              <w:placeholder>
                                <w:docPart w:val="DefaultPlaceholder_1081868574"/>
                              </w:placeholder>
                              <w:showingPlcHdr/>
                              <w:text/>
                            </w:sdtPr>
                            <w:sdtEndPr/>
                            <w:sdtContent>
                              <w:r w:rsidRPr="00420E9D">
                                <w:rPr>
                                  <w:rStyle w:val="PlaceholderText"/>
                                  <w:color w:val="auto"/>
                                </w:rPr>
                                <w:t>Click here to enter text.</w:t>
                              </w:r>
                            </w:sdtContent>
                          </w:sdt>
                          <w:r>
                            <w:rPr>
                              <w:rFonts w:cs="Arial"/>
                              <w:color w:val="FFFFFF"/>
                              <w:sz w:val="20"/>
                              <w:lang w:val="fr-FR"/>
                            </w:rPr>
                            <w:tab/>
                          </w:r>
                        </w:p>
                        <w:p w14:paraId="707553C6" w14:textId="34EC6CC5" w:rsidR="0099446A" w:rsidRPr="00D23723" w:rsidRDefault="0099446A" w:rsidP="00EF7229">
                          <w:pPr>
                            <w:spacing w:after="0" w:line="240" w:lineRule="auto"/>
                            <w:rPr>
                              <w:rFonts w:cs="Arial"/>
                              <w:color w:val="FFFFFF"/>
                              <w:sz w:val="20"/>
                              <w:lang w:val="fr-FR"/>
                            </w:rPr>
                          </w:pPr>
                          <w:r>
                            <w:rPr>
                              <w:rFonts w:cs="Arial"/>
                              <w:color w:val="FFFFFF"/>
                              <w:sz w:val="20"/>
                              <w:lang w:val="fr-FR"/>
                            </w:rPr>
                            <w:t xml:space="preserve">Site audit </w:t>
                          </w:r>
                          <w:proofErr w:type="gramStart"/>
                          <w:r>
                            <w:rPr>
                              <w:rFonts w:cs="Arial"/>
                              <w:color w:val="FFFFFF"/>
                              <w:sz w:val="20"/>
                              <w:lang w:val="fr-FR"/>
                            </w:rPr>
                            <w:t>date:</w:t>
                          </w:r>
                          <w:proofErr w:type="gramEnd"/>
                          <w:r>
                            <w:rPr>
                              <w:rFonts w:cs="Arial"/>
                              <w:color w:val="FFFFFF"/>
                              <w:sz w:val="20"/>
                              <w:lang w:val="fr-FR"/>
                            </w:rPr>
                            <w:t xml:space="preserve"> </w:t>
                          </w:r>
                          <w:sdt>
                            <w:sdtPr>
                              <w:rPr>
                                <w:rFonts w:cs="Arial"/>
                                <w:color w:val="FFFFFF"/>
                                <w:sz w:val="20"/>
                                <w:lang w:val="fr-FR"/>
                              </w:rPr>
                              <w:id w:val="-1931260298"/>
                              <w:placeholder>
                                <w:docPart w:val="DefaultPlaceholder_1081868574"/>
                              </w:placeholder>
                              <w:showingPlcHdr/>
                              <w:text/>
                            </w:sdtPr>
                            <w:sdtEndPr/>
                            <w:sdtContent>
                              <w:r w:rsidRPr="00420E9D">
                                <w:rPr>
                                  <w:rStyle w:val="PlaceholderText"/>
                                  <w:color w:val="auto"/>
                                </w:rPr>
                                <w:t>Click here to enter text.</w:t>
                              </w:r>
                            </w:sdtContent>
                          </w:sdt>
                          <w:r>
                            <w:rPr>
                              <w:rFonts w:cs="Arial"/>
                              <w:color w:val="FFFFFF"/>
                              <w:sz w:val="20"/>
                              <w:lang w:val="fr-FR"/>
                            </w:rPr>
                            <w:tab/>
                          </w:r>
                        </w:p>
                      </w:txbxContent>
                    </v:textbox>
                  </v:shape>
                </w:pict>
              </mc:Fallback>
            </mc:AlternateContent>
          </w:r>
          <w:r w:rsidR="00992322">
            <w:rPr>
              <w:rFonts w:asciiTheme="majorHAnsi" w:eastAsia="Times New Roman" w:hAnsiTheme="majorHAnsi"/>
              <w:caps/>
              <w:noProof/>
              <w:color w:val="482D8C" w:themeColor="background2"/>
              <w:sz w:val="36"/>
              <w:szCs w:val="40"/>
            </w:rPr>
            <mc:AlternateContent>
              <mc:Choice Requires="wps">
                <w:drawing>
                  <wp:anchor distT="0" distB="0" distL="114300" distR="114300" simplePos="0" relativeHeight="251666432" behindDoc="0" locked="0" layoutInCell="1" allowOverlap="1" wp14:anchorId="583DFDF6" wp14:editId="5D44B303">
                    <wp:simplePos x="0" y="0"/>
                    <wp:positionH relativeFrom="margin">
                      <wp:posOffset>-219075</wp:posOffset>
                    </wp:positionH>
                    <wp:positionV relativeFrom="page">
                      <wp:posOffset>2887980</wp:posOffset>
                    </wp:positionV>
                    <wp:extent cx="5196840" cy="4053840"/>
                    <wp:effectExtent l="0" t="0" r="0" b="381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6840" cy="405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F5B30" w14:textId="77777777" w:rsidR="0099446A" w:rsidRPr="004864C4" w:rsidRDefault="0099446A" w:rsidP="0089332C">
                                <w:pPr>
                                  <w:pStyle w:val="Title"/>
                                  <w:rPr>
                                    <w:b/>
                                    <w:color w:val="FFFFFF"/>
                                  </w:rPr>
                                </w:pPr>
                                <w:r w:rsidRPr="004864C4">
                                  <w:rPr>
                                    <w:b/>
                                    <w:color w:val="FFFFFF"/>
                                  </w:rPr>
                                  <w:t>ACT Group training registration</w:t>
                                </w:r>
                              </w:p>
                              <w:p w14:paraId="6D7A08F7" w14:textId="77777777" w:rsidR="0099446A" w:rsidRDefault="0099446A" w:rsidP="004864C4">
                                <w:pPr>
                                  <w:pStyle w:val="Subtitle"/>
                                  <w:spacing w:before="200"/>
                                  <w:rPr>
                                    <w:color w:val="FFFFFF"/>
                                  </w:rPr>
                                </w:pPr>
                                <w:r>
                                  <w:rPr>
                                    <w:color w:val="FFFFFF"/>
                                  </w:rPr>
                                  <w:t>Compliance Assessment report</w:t>
                                </w:r>
                              </w:p>
                              <w:p w14:paraId="7DB6E556" w14:textId="77777777" w:rsidR="0099446A" w:rsidRDefault="0099446A" w:rsidP="0089332C">
                                <w:pPr>
                                  <w:pStyle w:val="Subtitle"/>
                                  <w:rPr>
                                    <w:color w:val="FFFFFF"/>
                                  </w:rPr>
                                </w:pPr>
                              </w:p>
                              <w:p w14:paraId="6C890CF3" w14:textId="77777777" w:rsidR="0099446A" w:rsidRPr="00977D03" w:rsidRDefault="0099446A" w:rsidP="00EF7229">
                                <w:pPr>
                                  <w:spacing w:after="0" w:line="240" w:lineRule="auto"/>
                                  <w:jc w:val="both"/>
                                  <w:rPr>
                                    <w:rFonts w:cs="Arial"/>
                                    <w:b/>
                                    <w:color w:val="FFFFFF" w:themeColor="background1"/>
                                    <w:sz w:val="28"/>
                                    <w:szCs w:val="24"/>
                                    <w:u w:val="single"/>
                                  </w:rPr>
                                </w:pPr>
                              </w:p>
                              <w:p w14:paraId="60C2B817" w14:textId="77777777" w:rsidR="0099446A" w:rsidRPr="00977D03" w:rsidRDefault="0099446A" w:rsidP="00EF7229">
                                <w:pPr>
                                  <w:spacing w:after="0" w:line="240" w:lineRule="auto"/>
                                  <w:jc w:val="both"/>
                                  <w:rPr>
                                    <w:rFonts w:cs="Arial"/>
                                    <w:b/>
                                    <w:color w:val="FFFFFF" w:themeColor="background1"/>
                                    <w:sz w:val="28"/>
                                    <w:szCs w:val="24"/>
                                    <w:u w:val="single"/>
                                  </w:rPr>
                                </w:pPr>
                              </w:p>
                              <w:p w14:paraId="291D4743" w14:textId="7C92F44D" w:rsidR="0099446A" w:rsidRPr="00977D03" w:rsidRDefault="0099446A" w:rsidP="00EF7229">
                                <w:pPr>
                                  <w:spacing w:after="0" w:line="240" w:lineRule="auto"/>
                                  <w:jc w:val="both"/>
                                  <w:rPr>
                                    <w:rFonts w:ascii="Calibri" w:hAnsi="Calibri"/>
                                    <w:b/>
                                    <w:color w:val="FFFFFF" w:themeColor="background1"/>
                                    <w:sz w:val="28"/>
                                    <w:szCs w:val="24"/>
                                  </w:rPr>
                                </w:pPr>
                                <w:r w:rsidRPr="00977D03">
                                  <w:rPr>
                                    <w:rFonts w:cs="Arial"/>
                                    <w:b/>
                                    <w:color w:val="FFFFFF" w:themeColor="background1"/>
                                    <w:sz w:val="28"/>
                                    <w:szCs w:val="24"/>
                                  </w:rPr>
                                  <w:t>Organisation Legal Entity Name:</w:t>
                                </w:r>
                                <w:r>
                                  <w:rPr>
                                    <w:rFonts w:cs="Arial"/>
                                    <w:b/>
                                    <w:color w:val="FFFFFF" w:themeColor="background1"/>
                                    <w:sz w:val="28"/>
                                    <w:szCs w:val="24"/>
                                  </w:rPr>
                                  <w:t xml:space="preserve"> </w:t>
                                </w:r>
                                <w:sdt>
                                  <w:sdtPr>
                                    <w:rPr>
                                      <w:rFonts w:cs="Arial"/>
                                      <w:b/>
                                      <w:color w:val="FFFFFF" w:themeColor="background1"/>
                                      <w:sz w:val="28"/>
                                      <w:szCs w:val="24"/>
                                    </w:rPr>
                                    <w:id w:val="-987637896"/>
                                    <w:placeholder>
                                      <w:docPart w:val="DefaultPlaceholder_1081868574"/>
                                    </w:placeholder>
                                    <w:showingPlcHdr/>
                                    <w:text/>
                                  </w:sdtPr>
                                  <w:sdtEndPr/>
                                  <w:sdtContent>
                                    <w:r w:rsidRPr="0099446A">
                                      <w:rPr>
                                        <w:rStyle w:val="PlaceholderText"/>
                                        <w:color w:val="auto"/>
                                      </w:rPr>
                                      <w:t>Click here to enter text.</w:t>
                                    </w:r>
                                  </w:sdtContent>
                                </w:sdt>
                                <w:r w:rsidRPr="00977D03">
                                  <w:rPr>
                                    <w:rFonts w:cs="Arial"/>
                                    <w:b/>
                                    <w:color w:val="FFFFFF" w:themeColor="background1"/>
                                    <w:sz w:val="28"/>
                                    <w:szCs w:val="24"/>
                                  </w:rPr>
                                  <w:tab/>
                                  <w:t xml:space="preserve"> </w:t>
                                </w:r>
                              </w:p>
                              <w:p w14:paraId="6343A74F" w14:textId="77777777" w:rsidR="0099446A" w:rsidRPr="00977D03" w:rsidRDefault="0099446A" w:rsidP="00EF7229">
                                <w:pPr>
                                  <w:spacing w:after="0" w:line="240" w:lineRule="auto"/>
                                  <w:rPr>
                                    <w:rFonts w:cs="Arial"/>
                                    <w:b/>
                                    <w:color w:val="FFFFFF" w:themeColor="background1"/>
                                    <w:sz w:val="28"/>
                                    <w:szCs w:val="24"/>
                                  </w:rPr>
                                </w:pPr>
                              </w:p>
                              <w:p w14:paraId="357676F7" w14:textId="52928725" w:rsidR="0099446A" w:rsidRPr="00977D03" w:rsidRDefault="0099446A" w:rsidP="00EF7229">
                                <w:pPr>
                                  <w:spacing w:after="0" w:line="240" w:lineRule="auto"/>
                                  <w:rPr>
                                    <w:rFonts w:cs="Arial"/>
                                    <w:b/>
                                    <w:color w:val="FFFFFF" w:themeColor="background1"/>
                                    <w:sz w:val="28"/>
                                  </w:rPr>
                                </w:pPr>
                                <w:r w:rsidRPr="00977D03">
                                  <w:rPr>
                                    <w:rFonts w:cs="Arial"/>
                                    <w:b/>
                                    <w:color w:val="FFFFFF" w:themeColor="background1"/>
                                    <w:sz w:val="28"/>
                                  </w:rPr>
                                  <w:t>ACN:</w:t>
                                </w:r>
                                <w:r>
                                  <w:rPr>
                                    <w:rFonts w:cs="Arial"/>
                                    <w:b/>
                                    <w:color w:val="FFFFFF" w:themeColor="background1"/>
                                    <w:sz w:val="28"/>
                                  </w:rPr>
                                  <w:t xml:space="preserve"> </w:t>
                                </w:r>
                                <w:sdt>
                                  <w:sdtPr>
                                    <w:rPr>
                                      <w:rFonts w:cs="Arial"/>
                                      <w:b/>
                                      <w:color w:val="FFFFFF" w:themeColor="background1"/>
                                      <w:sz w:val="28"/>
                                    </w:rPr>
                                    <w:id w:val="-614591923"/>
                                    <w:placeholder>
                                      <w:docPart w:val="DefaultPlaceholder_1081868574"/>
                                    </w:placeholder>
                                    <w:showingPlcHdr/>
                                    <w:text/>
                                  </w:sdtPr>
                                  <w:sdtEndPr/>
                                  <w:sdtContent>
                                    <w:r w:rsidRPr="0099446A">
                                      <w:rPr>
                                        <w:rStyle w:val="PlaceholderText"/>
                                        <w:color w:val="auto"/>
                                      </w:rPr>
                                      <w:t>Click here to enter text.</w:t>
                                    </w:r>
                                  </w:sdtContent>
                                </w:sdt>
                                <w:r w:rsidRPr="00977D03">
                                  <w:rPr>
                                    <w:rFonts w:cs="Arial"/>
                                    <w:b/>
                                    <w:color w:val="FFFFFF" w:themeColor="background1"/>
                                    <w:sz w:val="28"/>
                                  </w:rPr>
                                  <w:tab/>
                                </w:r>
                              </w:p>
                              <w:p w14:paraId="1CBE9F79" w14:textId="77777777" w:rsidR="0099446A" w:rsidRPr="00977D03" w:rsidRDefault="0099446A" w:rsidP="00EF7229">
                                <w:pPr>
                                  <w:spacing w:after="0" w:line="240" w:lineRule="auto"/>
                                  <w:rPr>
                                    <w:rFonts w:cs="Arial"/>
                                    <w:b/>
                                    <w:color w:val="FFFFFF" w:themeColor="background1"/>
                                    <w:sz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3DFDF6" id="Text Box 9" o:spid="_x0000_s1028" type="#_x0000_t202" style="position:absolute;margin-left:-17.25pt;margin-top:227.4pt;width:409.2pt;height:319.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7uStw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" filled="f" stroked="f">
                    <v:textbox>
                      <w:txbxContent>
                        <w:p w14:paraId="259F5B30" w14:textId="77777777" w:rsidR="0099446A" w:rsidRPr="004864C4" w:rsidRDefault="0099446A" w:rsidP="0089332C">
                          <w:pPr>
                            <w:pStyle w:val="Title"/>
                            <w:rPr>
                              <w:b/>
                              <w:color w:val="FFFFFF"/>
                            </w:rPr>
                          </w:pPr>
                          <w:r w:rsidRPr="004864C4">
                            <w:rPr>
                              <w:b/>
                              <w:color w:val="FFFFFF"/>
                            </w:rPr>
                            <w:t>ACT Group training registration</w:t>
                          </w:r>
                        </w:p>
                        <w:p w14:paraId="6D7A08F7" w14:textId="77777777" w:rsidR="0099446A" w:rsidRDefault="0099446A" w:rsidP="004864C4">
                          <w:pPr>
                            <w:pStyle w:val="Subtitle"/>
                            <w:spacing w:before="200"/>
                            <w:rPr>
                              <w:color w:val="FFFFFF"/>
                            </w:rPr>
                          </w:pPr>
                          <w:r>
                            <w:rPr>
                              <w:color w:val="FFFFFF"/>
                            </w:rPr>
                            <w:t>Compliance Assessment report</w:t>
                          </w:r>
                        </w:p>
                        <w:p w14:paraId="7DB6E556" w14:textId="77777777" w:rsidR="0099446A" w:rsidRDefault="0099446A" w:rsidP="0089332C">
                          <w:pPr>
                            <w:pStyle w:val="Subtitle"/>
                            <w:rPr>
                              <w:color w:val="FFFFFF"/>
                            </w:rPr>
                          </w:pPr>
                        </w:p>
                        <w:p w14:paraId="6C890CF3" w14:textId="77777777" w:rsidR="0099446A" w:rsidRPr="00977D03" w:rsidRDefault="0099446A" w:rsidP="00EF7229">
                          <w:pPr>
                            <w:spacing w:after="0" w:line="240" w:lineRule="auto"/>
                            <w:jc w:val="both"/>
                            <w:rPr>
                              <w:rFonts w:cs="Arial"/>
                              <w:b/>
                              <w:color w:val="FFFFFF" w:themeColor="background1"/>
                              <w:sz w:val="28"/>
                              <w:szCs w:val="24"/>
                              <w:u w:val="single"/>
                            </w:rPr>
                          </w:pPr>
                        </w:p>
                        <w:p w14:paraId="60C2B817" w14:textId="77777777" w:rsidR="0099446A" w:rsidRPr="00977D03" w:rsidRDefault="0099446A" w:rsidP="00EF7229">
                          <w:pPr>
                            <w:spacing w:after="0" w:line="240" w:lineRule="auto"/>
                            <w:jc w:val="both"/>
                            <w:rPr>
                              <w:rFonts w:cs="Arial"/>
                              <w:b/>
                              <w:color w:val="FFFFFF" w:themeColor="background1"/>
                              <w:sz w:val="28"/>
                              <w:szCs w:val="24"/>
                              <w:u w:val="single"/>
                            </w:rPr>
                          </w:pPr>
                        </w:p>
                        <w:p w14:paraId="291D4743" w14:textId="7C92F44D" w:rsidR="0099446A" w:rsidRPr="00977D03" w:rsidRDefault="0099446A" w:rsidP="00EF7229">
                          <w:pPr>
                            <w:spacing w:after="0" w:line="240" w:lineRule="auto"/>
                            <w:jc w:val="both"/>
                            <w:rPr>
                              <w:rFonts w:ascii="Calibri" w:hAnsi="Calibri"/>
                              <w:b/>
                              <w:color w:val="FFFFFF" w:themeColor="background1"/>
                              <w:sz w:val="28"/>
                              <w:szCs w:val="24"/>
                            </w:rPr>
                          </w:pPr>
                          <w:r w:rsidRPr="00977D03">
                            <w:rPr>
                              <w:rFonts w:cs="Arial"/>
                              <w:b/>
                              <w:color w:val="FFFFFF" w:themeColor="background1"/>
                              <w:sz w:val="28"/>
                              <w:szCs w:val="24"/>
                            </w:rPr>
                            <w:t>Organisation Legal Entity Name:</w:t>
                          </w:r>
                          <w:r>
                            <w:rPr>
                              <w:rFonts w:cs="Arial"/>
                              <w:b/>
                              <w:color w:val="FFFFFF" w:themeColor="background1"/>
                              <w:sz w:val="28"/>
                              <w:szCs w:val="24"/>
                            </w:rPr>
                            <w:t xml:space="preserve"> </w:t>
                          </w:r>
                          <w:sdt>
                            <w:sdtPr>
                              <w:rPr>
                                <w:rFonts w:cs="Arial"/>
                                <w:b/>
                                <w:color w:val="FFFFFF" w:themeColor="background1"/>
                                <w:sz w:val="28"/>
                                <w:szCs w:val="24"/>
                              </w:rPr>
                              <w:id w:val="-987637896"/>
                              <w:placeholder>
                                <w:docPart w:val="DefaultPlaceholder_1081868574"/>
                              </w:placeholder>
                              <w:showingPlcHdr/>
                              <w:text/>
                            </w:sdtPr>
                            <w:sdtEndPr/>
                            <w:sdtContent>
                              <w:r w:rsidRPr="0099446A">
                                <w:rPr>
                                  <w:rStyle w:val="PlaceholderText"/>
                                  <w:color w:val="auto"/>
                                </w:rPr>
                                <w:t>Click here to enter text.</w:t>
                              </w:r>
                            </w:sdtContent>
                          </w:sdt>
                          <w:r w:rsidRPr="00977D03">
                            <w:rPr>
                              <w:rFonts w:cs="Arial"/>
                              <w:b/>
                              <w:color w:val="FFFFFF" w:themeColor="background1"/>
                              <w:sz w:val="28"/>
                              <w:szCs w:val="24"/>
                            </w:rPr>
                            <w:tab/>
                            <w:t xml:space="preserve"> </w:t>
                          </w:r>
                        </w:p>
                        <w:p w14:paraId="6343A74F" w14:textId="77777777" w:rsidR="0099446A" w:rsidRPr="00977D03" w:rsidRDefault="0099446A" w:rsidP="00EF7229">
                          <w:pPr>
                            <w:spacing w:after="0" w:line="240" w:lineRule="auto"/>
                            <w:rPr>
                              <w:rFonts w:cs="Arial"/>
                              <w:b/>
                              <w:color w:val="FFFFFF" w:themeColor="background1"/>
                              <w:sz w:val="28"/>
                              <w:szCs w:val="24"/>
                            </w:rPr>
                          </w:pPr>
                        </w:p>
                        <w:p w14:paraId="357676F7" w14:textId="52928725" w:rsidR="0099446A" w:rsidRPr="00977D03" w:rsidRDefault="0099446A" w:rsidP="00EF7229">
                          <w:pPr>
                            <w:spacing w:after="0" w:line="240" w:lineRule="auto"/>
                            <w:rPr>
                              <w:rFonts w:cs="Arial"/>
                              <w:b/>
                              <w:color w:val="FFFFFF" w:themeColor="background1"/>
                              <w:sz w:val="28"/>
                            </w:rPr>
                          </w:pPr>
                          <w:r w:rsidRPr="00977D03">
                            <w:rPr>
                              <w:rFonts w:cs="Arial"/>
                              <w:b/>
                              <w:color w:val="FFFFFF" w:themeColor="background1"/>
                              <w:sz w:val="28"/>
                            </w:rPr>
                            <w:t>ACN:</w:t>
                          </w:r>
                          <w:r>
                            <w:rPr>
                              <w:rFonts w:cs="Arial"/>
                              <w:b/>
                              <w:color w:val="FFFFFF" w:themeColor="background1"/>
                              <w:sz w:val="28"/>
                            </w:rPr>
                            <w:t xml:space="preserve"> </w:t>
                          </w:r>
                          <w:sdt>
                            <w:sdtPr>
                              <w:rPr>
                                <w:rFonts w:cs="Arial"/>
                                <w:b/>
                                <w:color w:val="FFFFFF" w:themeColor="background1"/>
                                <w:sz w:val="28"/>
                              </w:rPr>
                              <w:id w:val="-614591923"/>
                              <w:placeholder>
                                <w:docPart w:val="DefaultPlaceholder_1081868574"/>
                              </w:placeholder>
                              <w:showingPlcHdr/>
                              <w:text/>
                            </w:sdtPr>
                            <w:sdtEndPr/>
                            <w:sdtContent>
                              <w:r w:rsidRPr="0099446A">
                                <w:rPr>
                                  <w:rStyle w:val="PlaceholderText"/>
                                  <w:color w:val="auto"/>
                                </w:rPr>
                                <w:t>Click here to enter text.</w:t>
                              </w:r>
                            </w:sdtContent>
                          </w:sdt>
                          <w:r w:rsidRPr="00977D03">
                            <w:rPr>
                              <w:rFonts w:cs="Arial"/>
                              <w:b/>
                              <w:color w:val="FFFFFF" w:themeColor="background1"/>
                              <w:sz w:val="28"/>
                            </w:rPr>
                            <w:tab/>
                          </w:r>
                        </w:p>
                        <w:p w14:paraId="1CBE9F79" w14:textId="77777777" w:rsidR="0099446A" w:rsidRPr="00977D03" w:rsidRDefault="0099446A" w:rsidP="00EF7229">
                          <w:pPr>
                            <w:spacing w:after="0" w:line="240" w:lineRule="auto"/>
                            <w:rPr>
                              <w:rFonts w:cs="Arial"/>
                              <w:b/>
                              <w:color w:val="FFFFFF" w:themeColor="background1"/>
                              <w:sz w:val="28"/>
                            </w:rPr>
                          </w:pPr>
                        </w:p>
                      </w:txbxContent>
                    </v:textbox>
                    <w10:wrap anchorx="margin" anchory="page"/>
                  </v:shape>
                </w:pict>
              </mc:Fallback>
            </mc:AlternateContent>
          </w:r>
          <w:r w:rsidR="00F875BD">
            <w:rPr>
              <w:rFonts w:asciiTheme="majorHAnsi" w:eastAsia="Times New Roman" w:hAnsiTheme="majorHAnsi"/>
              <w:caps/>
              <w:noProof/>
              <w:color w:val="482D8C" w:themeColor="background2"/>
              <w:sz w:val="36"/>
              <w:szCs w:val="40"/>
            </w:rPr>
            <w:br w:type="page"/>
          </w:r>
        </w:p>
      </w:sdtContent>
    </w:sdt>
    <w:p w14:paraId="3FEA4170" w14:textId="77777777" w:rsidR="00977D03" w:rsidRDefault="00977D03" w:rsidP="00977D03"/>
    <w:p w14:paraId="18DD3FE7" w14:textId="77777777" w:rsidR="00977D03" w:rsidRDefault="00977D03" w:rsidP="00977D03"/>
    <w:p w14:paraId="7AE94F11" w14:textId="77777777" w:rsidR="00977D03" w:rsidRDefault="00977D03" w:rsidP="00977D03"/>
    <w:p w14:paraId="638B2A52" w14:textId="77777777" w:rsidR="00977D03" w:rsidRDefault="00977D03" w:rsidP="00977D03"/>
    <w:p w14:paraId="6CE38266" w14:textId="77777777" w:rsidR="00977D03" w:rsidRDefault="00977D03" w:rsidP="00977D03"/>
    <w:p w14:paraId="6F0E717F" w14:textId="77777777" w:rsidR="00977D03" w:rsidRDefault="00977D03" w:rsidP="00977D03"/>
    <w:p w14:paraId="18250B74" w14:textId="77777777" w:rsidR="00977D03" w:rsidRDefault="00977D03" w:rsidP="00977D03"/>
    <w:p w14:paraId="60350D6C" w14:textId="77777777" w:rsidR="00977D03" w:rsidRDefault="00977D03" w:rsidP="00977D03"/>
    <w:p w14:paraId="6E50CF7C" w14:textId="77777777" w:rsidR="00977D03" w:rsidRDefault="00977D03" w:rsidP="00977D03"/>
    <w:p w14:paraId="2D34AD6D" w14:textId="77777777" w:rsidR="00977D03" w:rsidRDefault="00977D03" w:rsidP="00977D03"/>
    <w:p w14:paraId="58EDFF4B" w14:textId="77777777" w:rsidR="00977D03" w:rsidRDefault="00977D03" w:rsidP="00977D03"/>
    <w:p w14:paraId="3D67D223" w14:textId="77777777" w:rsidR="00977D03" w:rsidRDefault="00977D03" w:rsidP="00977D03"/>
    <w:p w14:paraId="52F56626" w14:textId="77777777" w:rsidR="00977D03" w:rsidRDefault="00977D03" w:rsidP="00977D03"/>
    <w:p w14:paraId="2B5CAD0D" w14:textId="77777777" w:rsidR="00977D03" w:rsidRDefault="00977D03" w:rsidP="00977D03"/>
    <w:p w14:paraId="1D679F1F" w14:textId="77777777" w:rsidR="00977D03" w:rsidRDefault="00977D03" w:rsidP="00977D03"/>
    <w:p w14:paraId="2B50221C" w14:textId="77777777" w:rsidR="00977D03" w:rsidRDefault="00977D03" w:rsidP="00977D03"/>
    <w:p w14:paraId="3C394857" w14:textId="77777777" w:rsidR="00977D03" w:rsidRDefault="00977D03" w:rsidP="00977D03"/>
    <w:p w14:paraId="7C9905F9" w14:textId="77777777" w:rsidR="00977D03" w:rsidRDefault="00977D03" w:rsidP="00977D03"/>
    <w:p w14:paraId="15870F88" w14:textId="77777777" w:rsidR="00977D03" w:rsidRDefault="00977D03" w:rsidP="00977D03"/>
    <w:p w14:paraId="796B816F" w14:textId="77777777" w:rsidR="00977D03" w:rsidRDefault="00977D03" w:rsidP="00977D03"/>
    <w:p w14:paraId="2C5185E6" w14:textId="77777777" w:rsidR="00977D03" w:rsidRDefault="00977D03" w:rsidP="00977D03"/>
    <w:p w14:paraId="4E8A84B9" w14:textId="77777777" w:rsidR="00977D03" w:rsidRDefault="00977D03" w:rsidP="00977D03"/>
    <w:p w14:paraId="33128194" w14:textId="77777777" w:rsidR="00977D03" w:rsidRDefault="00977D03" w:rsidP="00977D03"/>
    <w:p w14:paraId="6801D278" w14:textId="77777777" w:rsidR="00977D03" w:rsidRDefault="00977D03" w:rsidP="00977D03"/>
    <w:p w14:paraId="28F43F47" w14:textId="365CE6EF" w:rsidR="00977D03" w:rsidRPr="00E43DCD" w:rsidRDefault="00BF72A5" w:rsidP="00977D03">
      <w:pPr>
        <w:spacing w:after="120"/>
      </w:pPr>
      <w:r>
        <w:t xml:space="preserve">October </w:t>
      </w:r>
      <w:r w:rsidR="00977D03" w:rsidRPr="00E43DCD">
        <w:t>201</w:t>
      </w:r>
      <w:r>
        <w:t>9</w:t>
      </w:r>
      <w:r w:rsidR="00977D03" w:rsidRPr="00E43DCD">
        <w:t xml:space="preserve"> | Version 1.</w:t>
      </w:r>
      <w:r>
        <w:t>1</w:t>
      </w:r>
      <w:r w:rsidR="00977D03" w:rsidRPr="00E43DCD">
        <w:t xml:space="preserve"> </w:t>
      </w:r>
      <w:bookmarkStart w:id="0" w:name="_GoBack"/>
      <w:bookmarkEnd w:id="0"/>
    </w:p>
    <w:p w14:paraId="3D2C6008" w14:textId="77777777" w:rsidR="00977D03" w:rsidRPr="00E43DCD" w:rsidRDefault="00977D03" w:rsidP="00977D03">
      <w:pPr>
        <w:spacing w:after="0"/>
      </w:pPr>
      <w:r w:rsidRPr="00E43DCD">
        <w:t xml:space="preserve">Skills Canberra </w:t>
      </w:r>
    </w:p>
    <w:p w14:paraId="6A6CF98E" w14:textId="77777777" w:rsidR="00977D03" w:rsidRPr="00E43DCD" w:rsidRDefault="00977D03" w:rsidP="00977D03">
      <w:pPr>
        <w:spacing w:after="120"/>
      </w:pPr>
      <w:r w:rsidRPr="00E43DCD">
        <w:t xml:space="preserve">Chief Minister, Treasury and Economic Development Directorate </w:t>
      </w:r>
    </w:p>
    <w:p w14:paraId="71AEB6F1" w14:textId="77777777" w:rsidR="00977D03" w:rsidRPr="00E43DCD" w:rsidRDefault="00977D03" w:rsidP="00977D03">
      <w:pPr>
        <w:spacing w:after="0"/>
      </w:pPr>
      <w:r w:rsidRPr="00E43DCD">
        <w:t xml:space="preserve">Canberra Nara Centre </w:t>
      </w:r>
    </w:p>
    <w:p w14:paraId="56AD2D24" w14:textId="77777777" w:rsidR="00977D03" w:rsidRPr="00E43DCD" w:rsidRDefault="00977D03" w:rsidP="00977D03">
      <w:pPr>
        <w:spacing w:after="120"/>
      </w:pPr>
      <w:r w:rsidRPr="00E43DCD">
        <w:t xml:space="preserve">1 Constitution Avenue, Canberra, ACT </w:t>
      </w:r>
    </w:p>
    <w:p w14:paraId="4CA9A601" w14:textId="59A20234" w:rsidR="00977D03" w:rsidRPr="000A1A3C" w:rsidRDefault="00977D03" w:rsidP="00BF72A5">
      <w:pPr>
        <w:tabs>
          <w:tab w:val="left" w:pos="851"/>
        </w:tabs>
        <w:spacing w:after="60"/>
      </w:pPr>
      <w:r w:rsidRPr="000A1A3C">
        <w:t>Phone:</w:t>
      </w:r>
      <w:r w:rsidR="00BF72A5">
        <w:tab/>
      </w:r>
      <w:r w:rsidRPr="000A1A3C">
        <w:t xml:space="preserve">02 6205 8555 </w:t>
      </w:r>
    </w:p>
    <w:p w14:paraId="273016D5" w14:textId="2E041E5D" w:rsidR="00977D03" w:rsidRPr="003A6FBE" w:rsidRDefault="00977D03" w:rsidP="00BF72A5">
      <w:pPr>
        <w:tabs>
          <w:tab w:val="left" w:pos="851"/>
        </w:tabs>
        <w:spacing w:after="60"/>
      </w:pPr>
      <w:r w:rsidRPr="000A1A3C">
        <w:t>Email:</w:t>
      </w:r>
      <w:r>
        <w:tab/>
      </w:r>
      <w:hyperlink r:id="rId10" w:history="1">
        <w:r w:rsidR="00BF72A5" w:rsidRPr="00906144">
          <w:rPr>
            <w:rStyle w:val="Hyperlink"/>
            <w:rFonts w:cs="Source Sans Pro Light"/>
          </w:rPr>
          <w:t>skills@act.gov.au</w:t>
        </w:r>
      </w:hyperlink>
      <w:r w:rsidRPr="003A6FBE">
        <w:t xml:space="preserve"> </w:t>
      </w:r>
    </w:p>
    <w:p w14:paraId="7AE8B14F" w14:textId="6C5FA1AD" w:rsidR="00977D03" w:rsidRPr="003A6FBE" w:rsidRDefault="00977D03" w:rsidP="00BF72A5">
      <w:pPr>
        <w:tabs>
          <w:tab w:val="left" w:pos="851"/>
        </w:tabs>
        <w:spacing w:after="60"/>
        <w:rPr>
          <w:b/>
        </w:rPr>
      </w:pPr>
      <w:r w:rsidRPr="003A6FBE">
        <w:t xml:space="preserve">Web: </w:t>
      </w:r>
      <w:r w:rsidRPr="003A6FBE">
        <w:tab/>
      </w:r>
      <w:hyperlink r:id="rId11" w:history="1">
        <w:r w:rsidR="00BF72A5" w:rsidRPr="00906144">
          <w:rPr>
            <w:rStyle w:val="Hyperlink"/>
            <w:rFonts w:cs="Source Sans Pro Light"/>
          </w:rPr>
          <w:t>https://www.skills.act.gov.au/</w:t>
        </w:r>
      </w:hyperlink>
      <w:r w:rsidR="00BF72A5">
        <w:rPr>
          <w:rFonts w:cs="Source Sans Pro Light"/>
        </w:rPr>
        <w:t xml:space="preserve"> </w:t>
      </w:r>
    </w:p>
    <w:p w14:paraId="4BE70BED" w14:textId="77777777" w:rsidR="00977D03" w:rsidRDefault="00977D03" w:rsidP="00977D03">
      <w:pPr>
        <w:rPr>
          <w:noProof/>
        </w:rPr>
      </w:pPr>
      <w:r>
        <w:br w:type="page"/>
      </w:r>
    </w:p>
    <w:p w14:paraId="79C1500C" w14:textId="77777777" w:rsidR="002D33BC" w:rsidRPr="00482E0B" w:rsidRDefault="002D33BC" w:rsidP="00482E0B">
      <w:pPr>
        <w:pStyle w:val="TOC1"/>
        <w:rPr>
          <w:b/>
        </w:rPr>
      </w:pPr>
      <w:r w:rsidRPr="00482E0B">
        <w:rPr>
          <w:b/>
        </w:rPr>
        <w:lastRenderedPageBreak/>
        <w:t>Content</w:t>
      </w:r>
    </w:p>
    <w:p w14:paraId="0828CB1B" w14:textId="77777777" w:rsidR="00435AFF" w:rsidRDefault="00435AFF">
      <w:pPr>
        <w:pStyle w:val="TOC1"/>
        <w:rPr>
          <w:rFonts w:asciiTheme="minorHAnsi" w:eastAsiaTheme="minorEastAsia" w:hAnsiTheme="minorHAnsi" w:cstheme="minorBidi"/>
          <w:caps w:val="0"/>
          <w:color w:val="auto"/>
          <w:sz w:val="22"/>
          <w:szCs w:val="22"/>
        </w:rPr>
      </w:pPr>
      <w:r>
        <w:fldChar w:fldCharType="begin"/>
      </w:r>
      <w:r>
        <w:instrText xml:space="preserve"> TOC \o "1-3" \u </w:instrText>
      </w:r>
      <w:r>
        <w:fldChar w:fldCharType="separate"/>
      </w:r>
      <w:r>
        <w:t>Introduction</w:t>
      </w:r>
      <w:r>
        <w:tab/>
      </w:r>
      <w:r>
        <w:fldChar w:fldCharType="begin"/>
      </w:r>
      <w:r>
        <w:instrText xml:space="preserve"> PAGEREF _Toc500152270 \h </w:instrText>
      </w:r>
      <w:r>
        <w:fldChar w:fldCharType="separate"/>
      </w:r>
      <w:r w:rsidR="009821BC">
        <w:t>4</w:t>
      </w:r>
      <w:r>
        <w:fldChar w:fldCharType="end"/>
      </w:r>
    </w:p>
    <w:p w14:paraId="20049045" w14:textId="77777777" w:rsidR="00435AFF" w:rsidRDefault="00435AFF">
      <w:pPr>
        <w:pStyle w:val="TOC2"/>
        <w:tabs>
          <w:tab w:val="right" w:leader="dot" w:pos="9060"/>
        </w:tabs>
        <w:rPr>
          <w:rFonts w:asciiTheme="minorHAnsi" w:eastAsiaTheme="minorEastAsia" w:hAnsiTheme="minorHAnsi" w:cstheme="minorBidi"/>
          <w:caps w:val="0"/>
          <w:noProof/>
          <w:color w:val="auto"/>
          <w:sz w:val="22"/>
          <w:szCs w:val="22"/>
        </w:rPr>
      </w:pPr>
      <w:r>
        <w:rPr>
          <w:noProof/>
        </w:rPr>
        <w:t>How to complete the Compliance Assessment Report</w:t>
      </w:r>
      <w:r>
        <w:rPr>
          <w:noProof/>
        </w:rPr>
        <w:tab/>
      </w:r>
      <w:r>
        <w:rPr>
          <w:noProof/>
        </w:rPr>
        <w:fldChar w:fldCharType="begin"/>
      </w:r>
      <w:r>
        <w:rPr>
          <w:noProof/>
        </w:rPr>
        <w:instrText xml:space="preserve"> PAGEREF _Toc500152271 \h </w:instrText>
      </w:r>
      <w:r>
        <w:rPr>
          <w:noProof/>
        </w:rPr>
      </w:r>
      <w:r>
        <w:rPr>
          <w:noProof/>
        </w:rPr>
        <w:fldChar w:fldCharType="separate"/>
      </w:r>
      <w:r w:rsidR="009821BC">
        <w:rPr>
          <w:noProof/>
        </w:rPr>
        <w:t>4</w:t>
      </w:r>
      <w:r>
        <w:rPr>
          <w:noProof/>
        </w:rPr>
        <w:fldChar w:fldCharType="end"/>
      </w:r>
    </w:p>
    <w:p w14:paraId="6A1F6927" w14:textId="77777777" w:rsidR="00435AFF" w:rsidRDefault="00435AFF">
      <w:pPr>
        <w:pStyle w:val="TOC2"/>
        <w:tabs>
          <w:tab w:val="right" w:leader="dot" w:pos="9060"/>
        </w:tabs>
        <w:rPr>
          <w:rFonts w:asciiTheme="minorHAnsi" w:eastAsiaTheme="minorEastAsia" w:hAnsiTheme="minorHAnsi" w:cstheme="minorBidi"/>
          <w:caps w:val="0"/>
          <w:noProof/>
          <w:color w:val="auto"/>
          <w:sz w:val="22"/>
          <w:szCs w:val="22"/>
        </w:rPr>
      </w:pPr>
      <w:r>
        <w:rPr>
          <w:noProof/>
        </w:rPr>
        <w:t>Advice for completing the Compliance Assessment Report</w:t>
      </w:r>
      <w:r>
        <w:rPr>
          <w:noProof/>
        </w:rPr>
        <w:tab/>
      </w:r>
      <w:r>
        <w:rPr>
          <w:noProof/>
        </w:rPr>
        <w:fldChar w:fldCharType="begin"/>
      </w:r>
      <w:r>
        <w:rPr>
          <w:noProof/>
        </w:rPr>
        <w:instrText xml:space="preserve"> PAGEREF _Toc500152272 \h </w:instrText>
      </w:r>
      <w:r>
        <w:rPr>
          <w:noProof/>
        </w:rPr>
      </w:r>
      <w:r>
        <w:rPr>
          <w:noProof/>
        </w:rPr>
        <w:fldChar w:fldCharType="separate"/>
      </w:r>
      <w:r w:rsidR="009821BC">
        <w:rPr>
          <w:noProof/>
        </w:rPr>
        <w:t>4</w:t>
      </w:r>
      <w:r>
        <w:rPr>
          <w:noProof/>
        </w:rPr>
        <w:fldChar w:fldCharType="end"/>
      </w:r>
    </w:p>
    <w:p w14:paraId="5211DEF3" w14:textId="77777777" w:rsidR="00435AFF" w:rsidRDefault="00435AFF">
      <w:pPr>
        <w:pStyle w:val="TOC2"/>
        <w:tabs>
          <w:tab w:val="right" w:leader="dot" w:pos="9060"/>
        </w:tabs>
        <w:rPr>
          <w:rFonts w:asciiTheme="minorHAnsi" w:eastAsiaTheme="minorEastAsia" w:hAnsiTheme="minorHAnsi" w:cstheme="minorBidi"/>
          <w:caps w:val="0"/>
          <w:noProof/>
          <w:color w:val="auto"/>
          <w:sz w:val="22"/>
          <w:szCs w:val="22"/>
        </w:rPr>
      </w:pPr>
      <w:r>
        <w:rPr>
          <w:noProof/>
        </w:rPr>
        <w:t>Next Steps</w:t>
      </w:r>
      <w:r>
        <w:rPr>
          <w:noProof/>
        </w:rPr>
        <w:tab/>
      </w:r>
      <w:r>
        <w:rPr>
          <w:noProof/>
        </w:rPr>
        <w:fldChar w:fldCharType="begin"/>
      </w:r>
      <w:r>
        <w:rPr>
          <w:noProof/>
        </w:rPr>
        <w:instrText xml:space="preserve"> PAGEREF _Toc500152273 \h </w:instrText>
      </w:r>
      <w:r>
        <w:rPr>
          <w:noProof/>
        </w:rPr>
      </w:r>
      <w:r>
        <w:rPr>
          <w:noProof/>
        </w:rPr>
        <w:fldChar w:fldCharType="separate"/>
      </w:r>
      <w:r w:rsidR="009821BC">
        <w:rPr>
          <w:noProof/>
        </w:rPr>
        <w:t>4</w:t>
      </w:r>
      <w:r>
        <w:rPr>
          <w:noProof/>
        </w:rPr>
        <w:fldChar w:fldCharType="end"/>
      </w:r>
    </w:p>
    <w:p w14:paraId="12A2EBB1" w14:textId="79021E2D" w:rsidR="00435AFF" w:rsidRDefault="009821BC">
      <w:pPr>
        <w:pStyle w:val="TOC1"/>
        <w:rPr>
          <w:rFonts w:asciiTheme="minorHAnsi" w:eastAsiaTheme="minorEastAsia" w:hAnsiTheme="minorHAnsi" w:cstheme="minorBidi"/>
          <w:caps w:val="0"/>
          <w:color w:val="auto"/>
          <w:sz w:val="22"/>
          <w:szCs w:val="22"/>
        </w:rPr>
      </w:pPr>
      <w:r>
        <w:t>STANDARD 1 -</w:t>
      </w:r>
      <w:r>
        <w:br/>
      </w:r>
      <w:r w:rsidR="00435AFF">
        <w:t>Recruitment, Employment and Induction</w:t>
      </w:r>
      <w:r w:rsidR="00435AFF">
        <w:tab/>
      </w:r>
      <w:r w:rsidR="00435AFF">
        <w:fldChar w:fldCharType="begin"/>
      </w:r>
      <w:r w:rsidR="00435AFF">
        <w:instrText xml:space="preserve"> PAGEREF _Toc500152274 \h </w:instrText>
      </w:r>
      <w:r w:rsidR="00435AFF">
        <w:fldChar w:fldCharType="separate"/>
      </w:r>
      <w:r>
        <w:t>5</w:t>
      </w:r>
      <w:r w:rsidR="00435AFF">
        <w:fldChar w:fldCharType="end"/>
      </w:r>
    </w:p>
    <w:p w14:paraId="0F38AFDC" w14:textId="55BBB6AC" w:rsidR="00435AFF" w:rsidRDefault="00435AFF">
      <w:pPr>
        <w:pStyle w:val="TOC1"/>
        <w:rPr>
          <w:rFonts w:asciiTheme="minorHAnsi" w:eastAsiaTheme="minorEastAsia" w:hAnsiTheme="minorHAnsi" w:cstheme="minorBidi"/>
          <w:caps w:val="0"/>
          <w:color w:val="auto"/>
          <w:sz w:val="22"/>
          <w:szCs w:val="22"/>
        </w:rPr>
      </w:pPr>
      <w:r>
        <w:t xml:space="preserve">STANDARD 2 </w:t>
      </w:r>
      <w:r w:rsidR="009821BC">
        <w:t>-</w:t>
      </w:r>
      <w:r>
        <w:t xml:space="preserve"> </w:t>
      </w:r>
      <w:r w:rsidR="009821BC">
        <w:br/>
      </w:r>
      <w:r>
        <w:t xml:space="preserve">MONITORING AND SUPPORTING </w:t>
      </w:r>
      <w:r w:rsidR="009821BC">
        <w:br/>
      </w:r>
      <w:r>
        <w:t>APPRENTICES AND TRAINEES TO COMPLETION</w:t>
      </w:r>
      <w:r>
        <w:tab/>
      </w:r>
      <w:r>
        <w:fldChar w:fldCharType="begin"/>
      </w:r>
      <w:r>
        <w:instrText xml:space="preserve"> PAGEREF _Toc500152275 \h </w:instrText>
      </w:r>
      <w:r>
        <w:fldChar w:fldCharType="separate"/>
      </w:r>
      <w:r w:rsidR="009821BC">
        <w:t>9</w:t>
      </w:r>
      <w:r>
        <w:fldChar w:fldCharType="end"/>
      </w:r>
    </w:p>
    <w:p w14:paraId="0CBF3423" w14:textId="67477DCB" w:rsidR="00435AFF" w:rsidRPr="009821BC" w:rsidRDefault="00435AFF">
      <w:pPr>
        <w:pStyle w:val="TOC1"/>
      </w:pPr>
      <w:r>
        <w:t xml:space="preserve">STANDARD 3 </w:t>
      </w:r>
      <w:r w:rsidR="009821BC">
        <w:t>-</w:t>
      </w:r>
      <w:r w:rsidR="009821BC">
        <w:br/>
      </w:r>
      <w:r>
        <w:t>GTO GOVERNANCE AND ADMINISTRATION</w:t>
      </w:r>
      <w:r>
        <w:tab/>
      </w:r>
      <w:r>
        <w:fldChar w:fldCharType="begin"/>
      </w:r>
      <w:r>
        <w:instrText xml:space="preserve"> PAGEREF _Toc500152276 \h </w:instrText>
      </w:r>
      <w:r>
        <w:fldChar w:fldCharType="separate"/>
      </w:r>
      <w:r w:rsidR="009821BC">
        <w:t>15</w:t>
      </w:r>
      <w:r>
        <w:fldChar w:fldCharType="end"/>
      </w:r>
    </w:p>
    <w:p w14:paraId="1E3FD272" w14:textId="77777777" w:rsidR="00435AFF" w:rsidRDefault="00435AFF">
      <w:pPr>
        <w:pStyle w:val="TOC1"/>
        <w:rPr>
          <w:rFonts w:asciiTheme="minorHAnsi" w:eastAsiaTheme="minorEastAsia" w:hAnsiTheme="minorHAnsi" w:cstheme="minorBidi"/>
          <w:caps w:val="0"/>
          <w:color w:val="auto"/>
          <w:sz w:val="22"/>
          <w:szCs w:val="22"/>
        </w:rPr>
      </w:pPr>
      <w:r>
        <w:t>Group Training Organisation Declaration</w:t>
      </w:r>
      <w:r>
        <w:tab/>
      </w:r>
      <w:r>
        <w:fldChar w:fldCharType="begin"/>
      </w:r>
      <w:r>
        <w:instrText xml:space="preserve"> PAGEREF _Toc500152277 \h </w:instrText>
      </w:r>
      <w:r>
        <w:fldChar w:fldCharType="separate"/>
      </w:r>
      <w:r w:rsidR="009821BC">
        <w:t>23</w:t>
      </w:r>
      <w:r>
        <w:fldChar w:fldCharType="end"/>
      </w:r>
    </w:p>
    <w:p w14:paraId="11792DF1" w14:textId="77777777" w:rsidR="009F5B97" w:rsidRDefault="00435AFF" w:rsidP="00A9355B">
      <w:r>
        <w:rPr>
          <w:rFonts w:asciiTheme="majorHAnsi" w:hAnsiTheme="majorHAnsi"/>
          <w:noProof/>
          <w:color w:val="482D8C" w:themeColor="background2"/>
          <w:sz w:val="32"/>
          <w:szCs w:val="40"/>
        </w:rPr>
        <w:fldChar w:fldCharType="end"/>
      </w:r>
      <w:r w:rsidR="00C34A60">
        <w:br w:type="page"/>
      </w:r>
    </w:p>
    <w:p w14:paraId="70E437D0" w14:textId="77777777" w:rsidR="009F5B97" w:rsidRPr="007F7F91" w:rsidRDefault="009F5B97" w:rsidP="009F5B97">
      <w:pPr>
        <w:pStyle w:val="Heading1"/>
      </w:pPr>
      <w:bookmarkStart w:id="1" w:name="_Toc500152270"/>
      <w:r w:rsidRPr="007F7F91">
        <w:lastRenderedPageBreak/>
        <w:t>Introduction</w:t>
      </w:r>
      <w:bookmarkEnd w:id="1"/>
    </w:p>
    <w:p w14:paraId="7E3E086A" w14:textId="7D9B49CA" w:rsidR="009F5B97" w:rsidRDefault="009F5B97" w:rsidP="009F5B97">
      <w:r w:rsidRPr="004864C4">
        <w:t>The Compliance Assessment Report</w:t>
      </w:r>
      <w:r w:rsidR="004864C4" w:rsidRPr="004864C4">
        <w:t xml:space="preserve"> is designed to assist group training organisations (GTOs) in </w:t>
      </w:r>
      <w:r w:rsidR="009821BC">
        <w:br/>
      </w:r>
      <w:r w:rsidR="004864C4" w:rsidRPr="004864C4">
        <w:t xml:space="preserve">self-assessing and evaluating compliance with the </w:t>
      </w:r>
      <w:hyperlink r:id="rId12" w:history="1">
        <w:r w:rsidR="004864C4" w:rsidRPr="0099446A">
          <w:rPr>
            <w:rStyle w:val="Hyperlink"/>
          </w:rPr>
          <w:t>National Standards for Group Training Organisations</w:t>
        </w:r>
      </w:hyperlink>
      <w:r w:rsidR="004864C4">
        <w:t xml:space="preserve"> </w:t>
      </w:r>
      <w:r w:rsidR="004864C4">
        <w:br/>
      </w:r>
      <w:r w:rsidR="004864C4" w:rsidRPr="00AD07F5">
        <w:t>(</w:t>
      </w:r>
      <w:hyperlink r:id="rId13" w:history="1">
        <w:r w:rsidR="004864C4" w:rsidRPr="0099446A">
          <w:t>the</w:t>
        </w:r>
      </w:hyperlink>
      <w:r w:rsidR="004864C4" w:rsidRPr="0099446A">
        <w:t xml:space="preserve"> Standards</w:t>
      </w:r>
      <w:r w:rsidR="004864C4" w:rsidRPr="00AD07F5">
        <w:t>)</w:t>
      </w:r>
      <w:r w:rsidR="004864C4">
        <w:t>. The document also establishes a consistent format to:</w:t>
      </w:r>
    </w:p>
    <w:p w14:paraId="2CD5D367" w14:textId="77777777" w:rsidR="009F5B97" w:rsidRDefault="004864C4" w:rsidP="009F5B97">
      <w:pPr>
        <w:pStyle w:val="Bullet1"/>
      </w:pPr>
      <w:r>
        <w:t>allow</w:t>
      </w:r>
      <w:r w:rsidR="009F5B97">
        <w:t xml:space="preserve"> the GTO to record evidence of compliance against each of the Standards</w:t>
      </w:r>
    </w:p>
    <w:p w14:paraId="221BEADD" w14:textId="77777777" w:rsidR="009F5B97" w:rsidRDefault="004864C4" w:rsidP="009F5B97">
      <w:pPr>
        <w:pStyle w:val="Bullet1"/>
      </w:pPr>
      <w:r>
        <w:t>allow</w:t>
      </w:r>
      <w:r w:rsidR="009F5B97">
        <w:t xml:space="preserve"> the auditor t</w:t>
      </w:r>
      <w:r w:rsidR="009F5B97" w:rsidRPr="007F7F91">
        <w:t>o record desk and site audit evidence</w:t>
      </w:r>
      <w:r w:rsidR="009F5B97">
        <w:t xml:space="preserve"> of</w:t>
      </w:r>
      <w:r w:rsidR="009F5B97" w:rsidRPr="007F7F91">
        <w:t xml:space="preserve"> </w:t>
      </w:r>
      <w:r w:rsidR="009F5B97">
        <w:t xml:space="preserve">the GTO’s </w:t>
      </w:r>
      <w:r w:rsidR="009F5B97" w:rsidRPr="007F7F91">
        <w:t xml:space="preserve">compliance </w:t>
      </w:r>
      <w:r w:rsidR="009F5B97">
        <w:t xml:space="preserve">against </w:t>
      </w:r>
      <w:r w:rsidR="009F5B97" w:rsidRPr="007F7F91">
        <w:t xml:space="preserve">each </w:t>
      </w:r>
      <w:r w:rsidR="009F5B97">
        <w:t>S</w:t>
      </w:r>
      <w:r w:rsidR="009F5B97" w:rsidRPr="007F7F91">
        <w:t>tandard</w:t>
      </w:r>
    </w:p>
    <w:p w14:paraId="240DEEF6" w14:textId="77777777" w:rsidR="009F5B97" w:rsidRDefault="004864C4" w:rsidP="009F5B97">
      <w:pPr>
        <w:pStyle w:val="Bullet1"/>
      </w:pPr>
      <w:r>
        <w:t>allow</w:t>
      </w:r>
      <w:r w:rsidR="009F5B97">
        <w:t xml:space="preserve"> the auditor to record their assessment of the</w:t>
      </w:r>
      <w:r>
        <w:t xml:space="preserve"> GTO’s compliance against each </w:t>
      </w:r>
      <w:r w:rsidR="009F5B97">
        <w:t>Standard.</w:t>
      </w:r>
    </w:p>
    <w:p w14:paraId="45952291" w14:textId="77777777" w:rsidR="009F5B97" w:rsidRPr="004864C4" w:rsidRDefault="009F5B97" w:rsidP="004864C4">
      <w:pPr>
        <w:pStyle w:val="Heading2"/>
      </w:pPr>
      <w:bookmarkStart w:id="2" w:name="_Toc500152271"/>
      <w:r w:rsidRPr="004864C4">
        <w:t>How to complete the Compliance Assessment Report</w:t>
      </w:r>
      <w:bookmarkEnd w:id="2"/>
    </w:p>
    <w:p w14:paraId="055BEE4B" w14:textId="3CDB72D2" w:rsidR="00E0691E" w:rsidRPr="003D7173" w:rsidRDefault="00E0691E" w:rsidP="009F5B97">
      <w:pPr>
        <w:spacing w:after="120"/>
      </w:pPr>
      <w:r>
        <w:rPr>
          <w:rFonts w:cs="Arial"/>
          <w:sz w:val="22"/>
          <w:szCs w:val="22"/>
        </w:rPr>
        <w:t xml:space="preserve">Prior to commencing the </w:t>
      </w:r>
      <w:r w:rsidR="00435AFF">
        <w:rPr>
          <w:rFonts w:cs="Arial"/>
          <w:sz w:val="22"/>
          <w:szCs w:val="22"/>
        </w:rPr>
        <w:t>Compliance Assessment Report</w:t>
      </w:r>
      <w:r w:rsidR="003D7173">
        <w:rPr>
          <w:rFonts w:cs="Arial"/>
          <w:sz w:val="22"/>
          <w:szCs w:val="22"/>
        </w:rPr>
        <w:t xml:space="preserve"> the GTO must review the </w:t>
      </w:r>
      <w:hyperlink r:id="rId14" w:history="1">
        <w:r w:rsidR="003D7173" w:rsidRPr="006A70BB">
          <w:rPr>
            <w:rStyle w:val="Hyperlink"/>
            <w:rFonts w:cs="Arial"/>
          </w:rPr>
          <w:t>Evidence Guide for GTOs to Support the National Standards</w:t>
        </w:r>
      </w:hyperlink>
      <w:r w:rsidR="003D7173" w:rsidRPr="00002622">
        <w:t xml:space="preserve"> </w:t>
      </w:r>
      <w:r w:rsidR="003D7173">
        <w:t xml:space="preserve">(Evidence </w:t>
      </w:r>
      <w:r w:rsidR="003D7173" w:rsidRPr="00002622">
        <w:t>Guide</w:t>
      </w:r>
      <w:r w:rsidR="003D7173">
        <w:t xml:space="preserve">). </w:t>
      </w:r>
      <w:r w:rsidR="003D7173" w:rsidRPr="003D7173">
        <w:t>The Guide provides practical examples of evidence which GTOs might use to show compliance with the Standards.</w:t>
      </w:r>
    </w:p>
    <w:p w14:paraId="32D17004" w14:textId="77777777" w:rsidR="009F5B97" w:rsidRDefault="009F5B97" w:rsidP="009F5B97">
      <w:pPr>
        <w:spacing w:after="120"/>
        <w:rPr>
          <w:rFonts w:cs="Arial"/>
          <w:sz w:val="22"/>
          <w:szCs w:val="22"/>
        </w:rPr>
      </w:pPr>
      <w:r w:rsidRPr="007F7F91">
        <w:rPr>
          <w:rFonts w:cs="Arial"/>
          <w:sz w:val="22"/>
          <w:szCs w:val="22"/>
        </w:rPr>
        <w:t xml:space="preserve">GTOs </w:t>
      </w:r>
      <w:r w:rsidR="004864C4">
        <w:rPr>
          <w:rFonts w:cs="Arial"/>
          <w:sz w:val="22"/>
          <w:szCs w:val="22"/>
        </w:rPr>
        <w:t xml:space="preserve">must </w:t>
      </w:r>
      <w:r>
        <w:rPr>
          <w:rFonts w:cs="Arial"/>
          <w:sz w:val="22"/>
          <w:szCs w:val="22"/>
        </w:rPr>
        <w:t xml:space="preserve">record </w:t>
      </w:r>
      <w:r w:rsidR="004864C4">
        <w:rPr>
          <w:rFonts w:cs="Arial"/>
          <w:sz w:val="22"/>
          <w:szCs w:val="22"/>
        </w:rPr>
        <w:t xml:space="preserve">the </w:t>
      </w:r>
      <w:r>
        <w:rPr>
          <w:rFonts w:cs="Arial"/>
          <w:sz w:val="22"/>
          <w:szCs w:val="22"/>
        </w:rPr>
        <w:t xml:space="preserve">evidence of compliance against each of the Standards in the </w:t>
      </w:r>
      <w:r w:rsidR="004864C4">
        <w:rPr>
          <w:rFonts w:cs="Arial"/>
          <w:sz w:val="22"/>
          <w:szCs w:val="22"/>
        </w:rPr>
        <w:t>top</w:t>
      </w:r>
      <w:r>
        <w:rPr>
          <w:rFonts w:cs="Arial"/>
          <w:sz w:val="22"/>
          <w:szCs w:val="22"/>
        </w:rPr>
        <w:t xml:space="preserve"> section of </w:t>
      </w:r>
      <w:r w:rsidR="003D7173">
        <w:rPr>
          <w:rFonts w:cs="Arial"/>
          <w:sz w:val="22"/>
          <w:szCs w:val="22"/>
        </w:rPr>
        <w:t>each table</w:t>
      </w:r>
      <w:r>
        <w:rPr>
          <w:rFonts w:cs="Arial"/>
          <w:sz w:val="22"/>
          <w:szCs w:val="22"/>
        </w:rPr>
        <w:t xml:space="preserve">. The completed </w:t>
      </w:r>
      <w:r w:rsidR="0036117E">
        <w:rPr>
          <w:rFonts w:cs="Arial"/>
          <w:sz w:val="22"/>
          <w:szCs w:val="22"/>
        </w:rPr>
        <w:t xml:space="preserve">Compliance Assessment </w:t>
      </w:r>
      <w:r>
        <w:rPr>
          <w:rFonts w:cs="Arial"/>
          <w:sz w:val="22"/>
          <w:szCs w:val="22"/>
        </w:rPr>
        <w:t xml:space="preserve">Report should then be submitted electronically to </w:t>
      </w:r>
      <w:r w:rsidR="003D7173">
        <w:rPr>
          <w:rFonts w:cs="Arial"/>
          <w:sz w:val="22"/>
          <w:szCs w:val="22"/>
        </w:rPr>
        <w:t>Skills Canberra</w:t>
      </w:r>
      <w:r>
        <w:rPr>
          <w:rFonts w:cs="Arial"/>
          <w:sz w:val="22"/>
          <w:szCs w:val="22"/>
        </w:rPr>
        <w:t xml:space="preserve"> along with:</w:t>
      </w:r>
    </w:p>
    <w:p w14:paraId="27C308D8" w14:textId="77777777" w:rsidR="009F5B97" w:rsidRPr="00E0691E" w:rsidRDefault="009F5B97" w:rsidP="00E0691E">
      <w:pPr>
        <w:pStyle w:val="Bullet1"/>
        <w:rPr>
          <w:rStyle w:val="Strong"/>
        </w:rPr>
      </w:pPr>
      <w:r>
        <w:t xml:space="preserve">a </w:t>
      </w:r>
      <w:r w:rsidRPr="00E92A72">
        <w:rPr>
          <w:bCs/>
        </w:rPr>
        <w:t>cop</w:t>
      </w:r>
      <w:r>
        <w:rPr>
          <w:bCs/>
        </w:rPr>
        <w:t>y</w:t>
      </w:r>
      <w:r w:rsidRPr="00E92A72">
        <w:rPr>
          <w:bCs/>
        </w:rPr>
        <w:t xml:space="preserve"> of</w:t>
      </w:r>
      <w:r>
        <w:rPr>
          <w:bCs/>
        </w:rPr>
        <w:t xml:space="preserve"> the </w:t>
      </w:r>
      <w:r w:rsidRPr="00E0691E">
        <w:rPr>
          <w:rStyle w:val="Strong"/>
        </w:rPr>
        <w:t>GTO’s Employee Handbook, Host Employer Handbook</w:t>
      </w:r>
      <w:r w:rsidRPr="007F7F91">
        <w:t xml:space="preserve"> and </w:t>
      </w:r>
      <w:r w:rsidRPr="00E0691E">
        <w:rPr>
          <w:rStyle w:val="Strong"/>
        </w:rPr>
        <w:t>Apprenticeship/Trainee Handbook</w:t>
      </w:r>
    </w:p>
    <w:p w14:paraId="00371393" w14:textId="70E6BE15" w:rsidR="009F5B97" w:rsidRPr="0099446A" w:rsidRDefault="009F5B97" w:rsidP="00173C39">
      <w:pPr>
        <w:pStyle w:val="Bullet1"/>
        <w:spacing w:after="200" w:line="250" w:lineRule="exact"/>
      </w:pPr>
      <w:r>
        <w:t xml:space="preserve">a completed </w:t>
      </w:r>
      <w:hyperlink r:id="rId15" w:history="1">
        <w:r w:rsidR="00E0691E" w:rsidRPr="0099446A">
          <w:rPr>
            <w:rStyle w:val="Hyperlink"/>
          </w:rPr>
          <w:t xml:space="preserve">ACT </w:t>
        </w:r>
        <w:r w:rsidRPr="0099446A">
          <w:rPr>
            <w:rStyle w:val="Hyperlink"/>
          </w:rPr>
          <w:t>Group Training Registration</w:t>
        </w:r>
        <w:r w:rsidR="0099446A">
          <w:rPr>
            <w:rStyle w:val="Hyperlink"/>
          </w:rPr>
          <w:t xml:space="preserve"> </w:t>
        </w:r>
        <w:r w:rsidRPr="0099446A">
          <w:rPr>
            <w:rStyle w:val="Hyperlink"/>
          </w:rPr>
          <w:t>– Application Form</w:t>
        </w:r>
      </w:hyperlink>
    </w:p>
    <w:p w14:paraId="5BF69E5B" w14:textId="0240E3D3" w:rsidR="009F5B97" w:rsidRDefault="00173C39" w:rsidP="00173C39">
      <w:r>
        <w:t xml:space="preserve">Please refer to the </w:t>
      </w:r>
      <w:hyperlink r:id="rId16" w:history="1">
        <w:r w:rsidR="00435AFF" w:rsidRPr="0099446A">
          <w:rPr>
            <w:rStyle w:val="Hyperlink"/>
          </w:rPr>
          <w:t>ACT Group Training Organisation Registration Guide</w:t>
        </w:r>
      </w:hyperlink>
      <w:r>
        <w:t xml:space="preserve"> for submission instructions.</w:t>
      </w:r>
    </w:p>
    <w:p w14:paraId="1F25EC7E" w14:textId="77777777" w:rsidR="009F5B97" w:rsidRPr="007F7F91" w:rsidRDefault="009F5B97" w:rsidP="009F5B97">
      <w:pPr>
        <w:pStyle w:val="Header"/>
        <w:spacing w:before="60"/>
        <w:rPr>
          <w:rFonts w:cs="Arial"/>
          <w:sz w:val="22"/>
          <w:szCs w:val="22"/>
        </w:rPr>
      </w:pPr>
      <w:r w:rsidRPr="0099446A">
        <w:rPr>
          <w:rFonts w:cs="Arial"/>
          <w:b/>
          <w:sz w:val="22"/>
          <w:szCs w:val="22"/>
        </w:rPr>
        <w:t>Note:</w:t>
      </w:r>
      <w:r w:rsidRPr="0099446A">
        <w:rPr>
          <w:rFonts w:cs="Arial"/>
          <w:sz w:val="22"/>
          <w:szCs w:val="22"/>
        </w:rPr>
        <w:t xml:space="preserve"> Approval of the Chief Executive Officer (or equivalent) is required for electronic lodgement, but not his/her signature.</w:t>
      </w:r>
      <w:r w:rsidRPr="007F7F91">
        <w:rPr>
          <w:rFonts w:cs="Arial"/>
          <w:sz w:val="22"/>
          <w:szCs w:val="22"/>
        </w:rPr>
        <w:t xml:space="preserve"> </w:t>
      </w:r>
    </w:p>
    <w:p w14:paraId="0CEE6110" w14:textId="77777777" w:rsidR="00E0691E" w:rsidRDefault="00E0691E" w:rsidP="00E0691E">
      <w:pPr>
        <w:pStyle w:val="Heading2"/>
      </w:pPr>
      <w:bookmarkStart w:id="3" w:name="_Toc500152272"/>
      <w:r>
        <w:t>Advice for completing the Compliance Assessment Report</w:t>
      </w:r>
      <w:bookmarkEnd w:id="3"/>
    </w:p>
    <w:p w14:paraId="064CE518" w14:textId="016BED9E" w:rsidR="0099446A" w:rsidRDefault="0099446A" w:rsidP="00E0691E">
      <w:pPr>
        <w:pStyle w:val="Bullet1"/>
      </w:pPr>
      <w:r>
        <w:t>Add the GTO’s legal name and ACN to the front cover of this report</w:t>
      </w:r>
    </w:p>
    <w:p w14:paraId="300E5AA3" w14:textId="77777777" w:rsidR="00E0691E" w:rsidRDefault="00E0691E" w:rsidP="00E0691E">
      <w:pPr>
        <w:pStyle w:val="Bullet1"/>
      </w:pPr>
      <w:r>
        <w:t xml:space="preserve">Be objective in reviewing the GTO’s operations against each of the Standards. </w:t>
      </w:r>
    </w:p>
    <w:p w14:paraId="31B7DF0E" w14:textId="77777777" w:rsidR="00E0691E" w:rsidRDefault="00E0691E" w:rsidP="00E0691E">
      <w:pPr>
        <w:pStyle w:val="Bullet1"/>
      </w:pPr>
      <w:r>
        <w:t xml:space="preserve">Ensure answers reflect the GTO’s current practices and/or processes. </w:t>
      </w:r>
    </w:p>
    <w:p w14:paraId="75F4ECA2" w14:textId="77777777" w:rsidR="00E0691E" w:rsidRDefault="00E0691E" w:rsidP="00E0691E">
      <w:pPr>
        <w:pStyle w:val="Bullet1"/>
      </w:pPr>
      <w:r>
        <w:t xml:space="preserve">Ensure answers provide sufficient detail to accurately describe current practices. </w:t>
      </w:r>
    </w:p>
    <w:p w14:paraId="5026E6CE" w14:textId="77777777" w:rsidR="00E0691E" w:rsidRDefault="00E0691E" w:rsidP="00E0691E">
      <w:pPr>
        <w:pStyle w:val="Heading2"/>
      </w:pPr>
      <w:bookmarkStart w:id="4" w:name="_Toc500152273"/>
      <w:r>
        <w:t>Next Steps</w:t>
      </w:r>
      <w:bookmarkEnd w:id="4"/>
      <w:r>
        <w:t xml:space="preserve"> </w:t>
      </w:r>
    </w:p>
    <w:p w14:paraId="7F7152A9" w14:textId="75E16568" w:rsidR="00E0691E" w:rsidRDefault="00E0691E" w:rsidP="009F5B97">
      <w:pPr>
        <w:rPr>
          <w:rFonts w:cs="Arial"/>
          <w:sz w:val="22"/>
          <w:szCs w:val="22"/>
        </w:rPr>
      </w:pPr>
      <w:r>
        <w:rPr>
          <w:rFonts w:cs="Arial"/>
          <w:sz w:val="22"/>
          <w:szCs w:val="22"/>
        </w:rPr>
        <w:t xml:space="preserve">For further information on the Registration Application assessment process please refer to the </w:t>
      </w:r>
      <w:r>
        <w:rPr>
          <w:rFonts w:cs="Arial"/>
          <w:sz w:val="22"/>
          <w:szCs w:val="22"/>
        </w:rPr>
        <w:br/>
      </w:r>
      <w:hyperlink r:id="rId17" w:history="1">
        <w:r w:rsidR="00435AFF" w:rsidRPr="0099446A">
          <w:rPr>
            <w:rStyle w:val="Hyperlink"/>
            <w:rFonts w:cs="Arial"/>
            <w:sz w:val="22"/>
            <w:szCs w:val="22"/>
          </w:rPr>
          <w:t xml:space="preserve">ACT </w:t>
        </w:r>
        <w:r w:rsidRPr="0099446A">
          <w:rPr>
            <w:rStyle w:val="Hyperlink"/>
            <w:rFonts w:cs="Arial"/>
            <w:sz w:val="22"/>
            <w:szCs w:val="22"/>
          </w:rPr>
          <w:t>Group Training Organisation Registration Guide</w:t>
        </w:r>
      </w:hyperlink>
      <w:r>
        <w:rPr>
          <w:rFonts w:cs="Arial"/>
          <w:sz w:val="22"/>
          <w:szCs w:val="22"/>
        </w:rPr>
        <w:t>.</w:t>
      </w:r>
    </w:p>
    <w:p w14:paraId="397D17D4" w14:textId="77777777" w:rsidR="009F5B97" w:rsidRPr="009821BC" w:rsidRDefault="009F5B97" w:rsidP="009F5B97">
      <w:pPr>
        <w:rPr>
          <w:rFonts w:cs="Arial"/>
          <w:sz w:val="22"/>
          <w:szCs w:val="22"/>
        </w:rPr>
      </w:pPr>
    </w:p>
    <w:p w14:paraId="0F07F25D" w14:textId="77777777" w:rsidR="002B3B2E" w:rsidRPr="009821BC" w:rsidRDefault="002B3B2E" w:rsidP="00A9355B">
      <w:pPr>
        <w:sectPr w:rsidR="002B3B2E" w:rsidRPr="009821BC" w:rsidSect="002B3B2E">
          <w:footerReference w:type="default" r:id="rId18"/>
          <w:pgSz w:w="11906" w:h="16838" w:code="9"/>
          <w:pgMar w:top="962" w:right="1418" w:bottom="1701" w:left="1418" w:header="567" w:footer="709" w:gutter="0"/>
          <w:cols w:space="708"/>
          <w:docGrid w:linePitch="360"/>
        </w:sectPr>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9B75CE" w:rsidRPr="009B75CE" w14:paraId="4639E09A" w14:textId="77777777" w:rsidTr="00A9355B">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24720BC2" w14:textId="02157D6A" w:rsidR="009B75CE" w:rsidRPr="00435AFF" w:rsidRDefault="000320C3" w:rsidP="009821BC">
            <w:pPr>
              <w:pStyle w:val="Heading1"/>
              <w:spacing w:before="120"/>
              <w:rPr>
                <w:sz w:val="32"/>
              </w:rPr>
            </w:pPr>
            <w:bookmarkStart w:id="5" w:name="_Toc500152274"/>
            <w:r w:rsidRPr="00435AFF">
              <w:rPr>
                <w:sz w:val="32"/>
              </w:rPr>
              <w:lastRenderedPageBreak/>
              <w:t>STANDARD 1</w:t>
            </w:r>
            <w:r w:rsidR="00435AFF">
              <w:rPr>
                <w:sz w:val="32"/>
              </w:rPr>
              <w:t>:</w:t>
            </w:r>
            <w:r w:rsidR="009821BC">
              <w:rPr>
                <w:sz w:val="32"/>
              </w:rPr>
              <w:t xml:space="preserve"> </w:t>
            </w:r>
            <w:r w:rsidRPr="00435AFF">
              <w:rPr>
                <w:sz w:val="32"/>
              </w:rPr>
              <w:t>Recruitment, Employment and Induction</w:t>
            </w:r>
            <w:bookmarkEnd w:id="5"/>
          </w:p>
        </w:tc>
      </w:tr>
      <w:tr w:rsidR="009B75CE" w:rsidRPr="009B75CE" w14:paraId="5D484F2F" w14:textId="77777777" w:rsidTr="00A9355B">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356A4698" w14:textId="77777777" w:rsidR="009B75CE" w:rsidRPr="009B75CE" w:rsidRDefault="000320C3" w:rsidP="009B75CE">
            <w:pPr>
              <w:pStyle w:val="TableFiguresbold"/>
              <w:spacing w:before="120" w:after="120" w:line="250" w:lineRule="exact"/>
              <w:rPr>
                <w:lang w:eastAsia="en-US"/>
              </w:rPr>
            </w:pPr>
            <w:r w:rsidRPr="000320C3">
              <w:rPr>
                <w:color w:val="FFFFFF" w:themeColor="background1"/>
                <w:lang w:eastAsia="en-US"/>
              </w:rPr>
              <w:t>1.1</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4922F61B" w14:textId="77777777" w:rsidR="009B75CE" w:rsidRPr="009B75CE" w:rsidRDefault="000320C3" w:rsidP="009B75CE">
            <w:pPr>
              <w:pStyle w:val="Tablehead"/>
              <w:rPr>
                <w:sz w:val="24"/>
              </w:rPr>
            </w:pPr>
            <w:r w:rsidRPr="00B86A7E">
              <w:t>Before apprentices/trainees enter into an Employment Contract and a Training Contract, the GTO informs them about their employment conditions, the host employer arrangement, the training, the support services to be provided and the rights and obligations</w:t>
            </w:r>
            <w:r>
              <w:t xml:space="preserve"> of the parties</w:t>
            </w:r>
            <w:r w:rsidRPr="00B86A7E">
              <w:t>.</w:t>
            </w:r>
          </w:p>
        </w:tc>
      </w:tr>
      <w:tr w:rsidR="009B75CE" w:rsidRPr="009B75CE" w14:paraId="7AB8EB5E" w14:textId="77777777" w:rsidTr="00A9355B">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3A12B510" w14:textId="77777777" w:rsidR="009B75CE" w:rsidRPr="009B75CE" w:rsidRDefault="009B75CE" w:rsidP="009B75CE">
            <w:pPr>
              <w:pStyle w:val="Tableheadblack"/>
            </w:pPr>
            <w:r>
              <w:t>E</w:t>
            </w:r>
            <w:r w:rsidRPr="009B75CE">
              <w:t xml:space="preserve">vidence of compliance </w:t>
            </w:r>
            <w:r w:rsidRPr="009B75CE">
              <w:rPr>
                <w:sz w:val="18"/>
                <w:szCs w:val="18"/>
              </w:rPr>
              <w:t>(number attachments)</w:t>
            </w:r>
            <w:r w:rsidRPr="009B75CE">
              <w:t xml:space="preserve"> </w:t>
            </w:r>
          </w:p>
        </w:tc>
      </w:tr>
      <w:tr w:rsidR="009B75CE" w:rsidRPr="009B75CE" w14:paraId="7F2DADF8" w14:textId="77777777" w:rsidTr="009F5B97">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232A7D12" w14:textId="77777777" w:rsidR="009B75CE" w:rsidRPr="009B75CE" w:rsidRDefault="009B75CE" w:rsidP="009B75CE">
            <w:pPr>
              <w:spacing w:before="60" w:after="60" w:line="240" w:lineRule="auto"/>
              <w:ind w:left="357"/>
              <w:rPr>
                <w:rFonts w:ascii="Arial" w:eastAsia="Times New Roman" w:hAnsi="Arial" w:cs="Arial"/>
                <w:sz w:val="20"/>
                <w:szCs w:val="20"/>
                <w:lang w:eastAsia="en-US"/>
              </w:rPr>
            </w:pPr>
          </w:p>
          <w:p w14:paraId="300CE233" w14:textId="77777777" w:rsidR="009B75CE" w:rsidRPr="009B75CE" w:rsidRDefault="009B75CE" w:rsidP="009B75CE">
            <w:pPr>
              <w:spacing w:before="60" w:after="60" w:line="240" w:lineRule="auto"/>
              <w:ind w:left="357"/>
              <w:rPr>
                <w:rFonts w:ascii="Arial" w:eastAsia="Times New Roman" w:hAnsi="Arial" w:cs="Arial"/>
                <w:sz w:val="20"/>
                <w:szCs w:val="20"/>
                <w:lang w:eastAsia="en-US"/>
              </w:rPr>
            </w:pPr>
          </w:p>
          <w:p w14:paraId="794E7D04" w14:textId="77777777" w:rsidR="009B75CE" w:rsidRPr="009B75CE" w:rsidRDefault="009B75CE" w:rsidP="009B75CE">
            <w:pPr>
              <w:spacing w:before="60" w:after="60" w:line="240" w:lineRule="auto"/>
              <w:ind w:left="357"/>
              <w:rPr>
                <w:rFonts w:ascii="Arial" w:eastAsia="Times New Roman" w:hAnsi="Arial" w:cs="Arial"/>
                <w:sz w:val="20"/>
                <w:szCs w:val="20"/>
                <w:lang w:eastAsia="en-US"/>
              </w:rPr>
            </w:pPr>
          </w:p>
          <w:p w14:paraId="531EEF06" w14:textId="77777777" w:rsidR="009B75CE" w:rsidRPr="009B75CE" w:rsidRDefault="009B75CE" w:rsidP="009B75CE">
            <w:pPr>
              <w:spacing w:before="60" w:after="60" w:line="240" w:lineRule="auto"/>
              <w:ind w:left="357"/>
              <w:rPr>
                <w:rFonts w:ascii="Arial" w:eastAsia="Times New Roman" w:hAnsi="Arial" w:cs="Arial"/>
                <w:sz w:val="20"/>
                <w:szCs w:val="20"/>
                <w:lang w:eastAsia="en-US"/>
              </w:rPr>
            </w:pPr>
          </w:p>
          <w:p w14:paraId="64C49AA9" w14:textId="77777777" w:rsidR="009B75CE" w:rsidRPr="009B75CE" w:rsidRDefault="009B75CE" w:rsidP="009B75CE">
            <w:pPr>
              <w:spacing w:before="60" w:after="60" w:line="240" w:lineRule="auto"/>
              <w:ind w:left="357"/>
              <w:rPr>
                <w:rFonts w:ascii="Arial" w:eastAsia="Times New Roman" w:hAnsi="Arial" w:cs="Arial"/>
                <w:sz w:val="20"/>
                <w:szCs w:val="20"/>
                <w:lang w:eastAsia="en-US"/>
              </w:rPr>
            </w:pPr>
          </w:p>
          <w:p w14:paraId="656E2B4C" w14:textId="77777777" w:rsidR="009B75CE" w:rsidRDefault="009B75CE" w:rsidP="009B75CE">
            <w:pPr>
              <w:spacing w:before="60" w:after="60" w:line="240" w:lineRule="auto"/>
              <w:ind w:left="357"/>
              <w:rPr>
                <w:rFonts w:ascii="Arial" w:eastAsia="Times New Roman" w:hAnsi="Arial" w:cs="Arial"/>
                <w:sz w:val="20"/>
                <w:szCs w:val="20"/>
                <w:lang w:eastAsia="en-US"/>
              </w:rPr>
            </w:pPr>
          </w:p>
          <w:p w14:paraId="4E7FDDA6" w14:textId="77777777" w:rsidR="000320C3" w:rsidRDefault="000320C3" w:rsidP="009B75CE">
            <w:pPr>
              <w:spacing w:before="60" w:after="60" w:line="240" w:lineRule="auto"/>
              <w:ind w:left="357"/>
              <w:rPr>
                <w:rFonts w:ascii="Arial" w:eastAsia="Times New Roman" w:hAnsi="Arial" w:cs="Arial"/>
                <w:sz w:val="20"/>
                <w:szCs w:val="20"/>
                <w:lang w:eastAsia="en-US"/>
              </w:rPr>
            </w:pPr>
          </w:p>
          <w:p w14:paraId="1A66F762" w14:textId="77777777" w:rsidR="000320C3" w:rsidRDefault="000320C3" w:rsidP="009B75CE">
            <w:pPr>
              <w:spacing w:before="60" w:after="60" w:line="240" w:lineRule="auto"/>
              <w:ind w:left="357"/>
              <w:rPr>
                <w:rFonts w:ascii="Arial" w:eastAsia="Times New Roman" w:hAnsi="Arial" w:cs="Arial"/>
                <w:sz w:val="20"/>
                <w:szCs w:val="20"/>
                <w:lang w:eastAsia="en-US"/>
              </w:rPr>
            </w:pPr>
          </w:p>
          <w:p w14:paraId="7B2D286A" w14:textId="77777777" w:rsidR="000320C3" w:rsidRPr="009B75CE" w:rsidRDefault="000320C3" w:rsidP="009B75CE">
            <w:pPr>
              <w:spacing w:before="60" w:after="60" w:line="240" w:lineRule="auto"/>
              <w:ind w:left="357"/>
              <w:rPr>
                <w:rFonts w:ascii="Arial" w:eastAsia="Times New Roman" w:hAnsi="Arial" w:cs="Arial"/>
                <w:sz w:val="20"/>
                <w:szCs w:val="20"/>
                <w:lang w:eastAsia="en-US"/>
              </w:rPr>
            </w:pPr>
          </w:p>
          <w:p w14:paraId="0E746518" w14:textId="77777777" w:rsidR="009B75CE" w:rsidRPr="009B75CE" w:rsidRDefault="009B75CE" w:rsidP="009B75CE">
            <w:pPr>
              <w:spacing w:before="60" w:after="60" w:line="240" w:lineRule="auto"/>
              <w:ind w:left="357"/>
              <w:rPr>
                <w:rFonts w:ascii="Arial" w:eastAsia="Times New Roman" w:hAnsi="Arial" w:cs="Arial"/>
                <w:sz w:val="20"/>
                <w:szCs w:val="20"/>
                <w:lang w:eastAsia="en-US"/>
              </w:rPr>
            </w:pPr>
          </w:p>
          <w:p w14:paraId="2257037E" w14:textId="77777777" w:rsidR="009B75CE" w:rsidRPr="009B75CE" w:rsidRDefault="009B75CE" w:rsidP="009B75CE">
            <w:pPr>
              <w:spacing w:before="60" w:after="60" w:line="240" w:lineRule="auto"/>
              <w:ind w:left="357"/>
              <w:rPr>
                <w:rFonts w:ascii="Arial" w:eastAsia="Times New Roman" w:hAnsi="Arial" w:cs="Arial"/>
                <w:sz w:val="20"/>
                <w:szCs w:val="20"/>
                <w:lang w:eastAsia="en-US"/>
              </w:rPr>
            </w:pPr>
          </w:p>
        </w:tc>
      </w:tr>
      <w:tr w:rsidR="009B75CE" w14:paraId="14EF8EB0" w14:textId="77777777" w:rsidTr="009F5B97">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67801F3" w14:textId="77777777" w:rsidR="009B75CE" w:rsidRDefault="009B75CE" w:rsidP="000320C3">
            <w:pPr>
              <w:pStyle w:val="Tableheadbold"/>
              <w:spacing w:before="120" w:after="120"/>
            </w:pPr>
            <w:r>
              <w:t>Auditor comments/Assessment</w:t>
            </w:r>
          </w:p>
        </w:tc>
      </w:tr>
      <w:tr w:rsidR="009B75CE" w14:paraId="2E86E5AD" w14:textId="77777777" w:rsidTr="009F5B97">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4541AD62" w14:textId="77777777" w:rsidR="009B75CE" w:rsidRPr="008F3FE3" w:rsidRDefault="009B75CE" w:rsidP="009B75CE">
            <w:pPr>
              <w:pStyle w:val="Header"/>
              <w:spacing w:before="120" w:after="120"/>
              <w:rPr>
                <w:rFonts w:cs="Arial"/>
                <w:sz w:val="20"/>
              </w:rPr>
            </w:pPr>
            <w:r w:rsidRPr="005945B3">
              <w:rPr>
                <w:rFonts w:cs="Arial"/>
                <w:sz w:val="20"/>
                <w:u w:val="single"/>
              </w:rPr>
              <w:t>Desk audit</w:t>
            </w:r>
          </w:p>
          <w:p w14:paraId="03A57254" w14:textId="77777777" w:rsidR="009B75CE" w:rsidRDefault="009B75CE" w:rsidP="009B75CE">
            <w:pPr>
              <w:pStyle w:val="Header"/>
              <w:spacing w:before="120" w:after="120"/>
              <w:rPr>
                <w:rFonts w:cs="Arial"/>
                <w:sz w:val="20"/>
                <w:u w:val="single"/>
              </w:rPr>
            </w:pPr>
          </w:p>
          <w:p w14:paraId="7D1FBF4D" w14:textId="77777777" w:rsidR="000320C3" w:rsidRDefault="000320C3" w:rsidP="009B75CE">
            <w:pPr>
              <w:pStyle w:val="Header"/>
              <w:spacing w:before="120" w:after="120"/>
              <w:rPr>
                <w:rFonts w:cs="Arial"/>
                <w:sz w:val="20"/>
                <w:u w:val="single"/>
              </w:rPr>
            </w:pPr>
          </w:p>
          <w:p w14:paraId="45FAF56B" w14:textId="77777777" w:rsidR="009B75CE" w:rsidRDefault="009B75CE" w:rsidP="009B75C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47A5DADE" w14:textId="77777777" w:rsidR="000320C3" w:rsidRDefault="000320C3" w:rsidP="009B75CE">
            <w:pPr>
              <w:pStyle w:val="Header"/>
              <w:spacing w:before="120" w:after="120"/>
              <w:rPr>
                <w:rFonts w:cs="Arial"/>
                <w:sz w:val="20"/>
                <w:u w:val="single"/>
              </w:rPr>
            </w:pPr>
          </w:p>
          <w:p w14:paraId="40CA5E0D" w14:textId="77777777" w:rsidR="000320C3" w:rsidRDefault="000320C3" w:rsidP="009B75CE">
            <w:pPr>
              <w:pStyle w:val="Header"/>
              <w:spacing w:before="120" w:after="120"/>
              <w:rPr>
                <w:rFonts w:cs="Arial"/>
                <w:u w:val="single"/>
              </w:rPr>
            </w:pPr>
          </w:p>
        </w:tc>
      </w:tr>
      <w:tr w:rsidR="001F52A6" w14:paraId="21BA958A" w14:textId="77777777" w:rsidTr="009F5B97">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0825E63B"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30FE2ABE" w14:textId="65407F07" w:rsidR="001F52A6" w:rsidRDefault="001F52A6" w:rsidP="001F52A6">
            <w:pPr>
              <w:pStyle w:val="Tabletextbold"/>
              <w:spacing w:before="120" w:after="120"/>
            </w:pPr>
            <w:r>
              <w:t>Yes</w:t>
            </w:r>
            <w:r>
              <w:tab/>
            </w:r>
            <w:sdt>
              <w:sdtPr>
                <w:id w:val="565462156"/>
                <w14:checkbox>
                  <w14:checked w14:val="0"/>
                  <w14:checkedState w14:val="2612" w14:font="MS Gothic"/>
                  <w14:uncheckedState w14:val="2610" w14:font="MS Gothic"/>
                </w14:checkbox>
              </w:sdtPr>
              <w:sdtEndPr/>
              <w:sdtContent>
                <w:r w:rsidR="00090359">
                  <w:rPr>
                    <w:rFonts w:ascii="MS Gothic" w:eastAsia="MS Gothic" w:hAnsi="MS Gothic" w:hint="eastAsia"/>
                  </w:rPr>
                  <w:t>☐</w:t>
                </w:r>
              </w:sdtContent>
            </w:sdt>
            <w:r>
              <w:tab/>
              <w:t>No</w:t>
            </w:r>
            <w:r>
              <w:tab/>
            </w:r>
            <w:sdt>
              <w:sdtPr>
                <w:id w:val="2860143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1F52A6" w:rsidRPr="009B75CE" w14:paraId="53975069" w14:textId="77777777" w:rsidTr="000320C3">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0E0792CC" w14:textId="77777777" w:rsidR="001F52A6" w:rsidRPr="005146D5" w:rsidRDefault="001F52A6" w:rsidP="001F52A6">
            <w:pPr>
              <w:pStyle w:val="Heading4"/>
              <w:rPr>
                <w:b/>
                <w:lang w:eastAsia="en-US"/>
              </w:rPr>
            </w:pPr>
            <w:r w:rsidRPr="005146D5">
              <w:rPr>
                <w:b/>
                <w:color w:val="auto"/>
                <w:lang w:eastAsia="en-US"/>
              </w:rPr>
              <w:lastRenderedPageBreak/>
              <w:t xml:space="preserve">STANDARD 1 - </w:t>
            </w:r>
            <w:r w:rsidRPr="00A6649E">
              <w:rPr>
                <w:b/>
                <w:caps/>
                <w:color w:val="auto"/>
                <w:lang w:eastAsia="en-US"/>
              </w:rPr>
              <w:t>Recruitment, Employment and Induction</w:t>
            </w:r>
            <w:r w:rsidRPr="005146D5">
              <w:rPr>
                <w:b/>
                <w:color w:val="auto"/>
                <w:lang w:eastAsia="en-US"/>
              </w:rPr>
              <w:t xml:space="preserve"> (Cont)</w:t>
            </w:r>
          </w:p>
        </w:tc>
      </w:tr>
      <w:tr w:rsidR="001F52A6" w:rsidRPr="009B75CE" w14:paraId="293BAAFF" w14:textId="77777777" w:rsidTr="000320C3">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6EF49DBD" w14:textId="77777777" w:rsidR="001F52A6" w:rsidRPr="009B75CE" w:rsidRDefault="001F52A6" w:rsidP="001F52A6">
            <w:pPr>
              <w:pStyle w:val="TableFiguresbold"/>
              <w:spacing w:before="120" w:after="120" w:line="250" w:lineRule="exact"/>
              <w:rPr>
                <w:lang w:eastAsia="en-US"/>
              </w:rPr>
            </w:pPr>
            <w:r w:rsidRPr="000320C3">
              <w:rPr>
                <w:color w:val="FFFFFF" w:themeColor="background1"/>
                <w:lang w:eastAsia="en-US"/>
              </w:rPr>
              <w:t>1.2</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39545472" w14:textId="77777777" w:rsidR="001F52A6" w:rsidRPr="000320C3" w:rsidRDefault="001F52A6" w:rsidP="001F52A6">
            <w:pPr>
              <w:pStyle w:val="Tablehead"/>
              <w:rPr>
                <w:lang w:val="en-AU"/>
              </w:rPr>
            </w:pPr>
            <w:r w:rsidRPr="000320C3">
              <w:rPr>
                <w:lang w:val="en-AU"/>
              </w:rPr>
              <w:t>The GTO inducts apprentices and trainees to the apprenticeship/traineeship system, including explaining:</w:t>
            </w:r>
          </w:p>
          <w:p w14:paraId="73386BC2" w14:textId="77777777" w:rsidR="001F52A6" w:rsidRDefault="001F52A6" w:rsidP="001F52A6">
            <w:pPr>
              <w:pStyle w:val="Tablehead"/>
              <w:numPr>
                <w:ilvl w:val="0"/>
                <w:numId w:val="32"/>
              </w:numPr>
              <w:rPr>
                <w:lang w:val="en-AU"/>
              </w:rPr>
            </w:pPr>
            <w:r w:rsidRPr="000320C3">
              <w:rPr>
                <w:lang w:val="en-AU"/>
              </w:rPr>
              <w:t>the apprentice/trainee’s responsibilities under the Training Contract, to the host employer, the GTO, the Registered Training Organisation (RTO) and the school (if under School-based arrangements); as well as</w:t>
            </w:r>
          </w:p>
          <w:p w14:paraId="568AE337" w14:textId="77777777" w:rsidR="001F52A6" w:rsidRPr="000320C3" w:rsidRDefault="001F52A6" w:rsidP="001F52A6">
            <w:pPr>
              <w:pStyle w:val="Tablehead"/>
              <w:numPr>
                <w:ilvl w:val="0"/>
                <w:numId w:val="32"/>
              </w:numPr>
              <w:rPr>
                <w:lang w:val="en-AU"/>
              </w:rPr>
            </w:pPr>
            <w:r w:rsidRPr="000320C3">
              <w:rPr>
                <w:lang w:val="en-AU"/>
              </w:rPr>
              <w:t>the processes involved in accessing support and dealing with employment or training issues that may arise.</w:t>
            </w:r>
          </w:p>
        </w:tc>
      </w:tr>
      <w:tr w:rsidR="001F52A6" w:rsidRPr="009B75CE" w14:paraId="4E2240A5" w14:textId="77777777" w:rsidTr="000320C3">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711BAF55" w14:textId="77777777" w:rsidR="001F52A6" w:rsidRPr="009B75CE" w:rsidRDefault="001F52A6" w:rsidP="001F52A6">
            <w:pPr>
              <w:pStyle w:val="Tableheadblack"/>
            </w:pPr>
            <w:r>
              <w:t>E</w:t>
            </w:r>
            <w:r w:rsidRPr="009B75CE">
              <w:t xml:space="preserve">vidence of compliance </w:t>
            </w:r>
            <w:r w:rsidRPr="009B75CE">
              <w:rPr>
                <w:sz w:val="18"/>
                <w:szCs w:val="18"/>
              </w:rPr>
              <w:t>(number attachments)</w:t>
            </w:r>
            <w:r w:rsidRPr="009B75CE">
              <w:t xml:space="preserve"> </w:t>
            </w:r>
          </w:p>
        </w:tc>
      </w:tr>
      <w:tr w:rsidR="001F52A6" w:rsidRPr="009B75CE" w14:paraId="602B1729" w14:textId="77777777" w:rsidTr="000320C3">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1316E205"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6FE998C1"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6F961421"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6B8F251B"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6D8F6508"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3123D739"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47046E2A"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10030D8A"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tc>
      </w:tr>
      <w:tr w:rsidR="001F52A6" w14:paraId="400E9663" w14:textId="77777777" w:rsidTr="000320C3">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0246A4A" w14:textId="77777777" w:rsidR="001F52A6" w:rsidRDefault="001F52A6" w:rsidP="001F52A6">
            <w:pPr>
              <w:pStyle w:val="Tableheadbold"/>
              <w:spacing w:before="120" w:after="120"/>
            </w:pPr>
            <w:r>
              <w:t>Auditor comments/Assessment</w:t>
            </w:r>
          </w:p>
        </w:tc>
      </w:tr>
      <w:tr w:rsidR="001F52A6" w14:paraId="1A40F523" w14:textId="77777777" w:rsidTr="000320C3">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0AAC3766" w14:textId="77777777" w:rsidR="001F52A6" w:rsidRPr="008F3FE3" w:rsidRDefault="001F52A6" w:rsidP="001F52A6">
            <w:pPr>
              <w:pStyle w:val="Header"/>
              <w:spacing w:before="120" w:after="120"/>
              <w:rPr>
                <w:rFonts w:cs="Arial"/>
                <w:sz w:val="20"/>
              </w:rPr>
            </w:pPr>
            <w:r w:rsidRPr="005945B3">
              <w:rPr>
                <w:rFonts w:cs="Arial"/>
                <w:sz w:val="20"/>
                <w:u w:val="single"/>
              </w:rPr>
              <w:t>Desk audit</w:t>
            </w:r>
          </w:p>
          <w:p w14:paraId="0BD5F8F5" w14:textId="77777777" w:rsidR="001F52A6" w:rsidRDefault="001F52A6" w:rsidP="001F52A6">
            <w:pPr>
              <w:pStyle w:val="Header"/>
              <w:spacing w:before="120" w:after="120"/>
              <w:rPr>
                <w:rFonts w:cs="Arial"/>
                <w:sz w:val="20"/>
                <w:u w:val="single"/>
              </w:rPr>
            </w:pPr>
          </w:p>
          <w:p w14:paraId="2ABC8B9F" w14:textId="77777777" w:rsidR="001F52A6" w:rsidRDefault="001F52A6" w:rsidP="001F52A6">
            <w:pPr>
              <w:pStyle w:val="Header"/>
              <w:spacing w:before="120" w:after="120"/>
              <w:rPr>
                <w:rFonts w:cs="Arial"/>
                <w:sz w:val="20"/>
                <w:u w:val="single"/>
              </w:rPr>
            </w:pPr>
          </w:p>
          <w:p w14:paraId="1E452A94" w14:textId="77777777" w:rsidR="001F52A6" w:rsidRDefault="001F52A6" w:rsidP="001F52A6">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5E7F451B" w14:textId="77777777" w:rsidR="001F52A6" w:rsidRDefault="001F52A6" w:rsidP="001F52A6">
            <w:pPr>
              <w:pStyle w:val="Header"/>
              <w:spacing w:before="120" w:after="120"/>
              <w:rPr>
                <w:rFonts w:cs="Arial"/>
                <w:sz w:val="20"/>
                <w:u w:val="single"/>
              </w:rPr>
            </w:pPr>
          </w:p>
          <w:p w14:paraId="538B18BD" w14:textId="77777777" w:rsidR="001F52A6" w:rsidRDefault="001F52A6" w:rsidP="001F52A6">
            <w:pPr>
              <w:pStyle w:val="Header"/>
              <w:spacing w:before="120" w:after="120"/>
              <w:rPr>
                <w:rFonts w:cs="Arial"/>
                <w:u w:val="single"/>
              </w:rPr>
            </w:pPr>
          </w:p>
        </w:tc>
      </w:tr>
      <w:tr w:rsidR="001F52A6" w14:paraId="3DA33F1D" w14:textId="77777777" w:rsidTr="000320C3">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4908F776"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780A4919" w14:textId="167F489D" w:rsidR="001F52A6" w:rsidRDefault="001F52A6" w:rsidP="001F52A6">
            <w:pPr>
              <w:pStyle w:val="Tabletextbold"/>
              <w:spacing w:before="120" w:after="120"/>
            </w:pPr>
            <w:r>
              <w:t>Yes</w:t>
            </w:r>
            <w:r>
              <w:tab/>
            </w:r>
            <w:sdt>
              <w:sdtPr>
                <w:id w:val="44443427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96996819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1F52A6" w:rsidRPr="009B75CE" w14:paraId="6AF14479" w14:textId="77777777" w:rsidTr="000320C3">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3AB91F44" w14:textId="77777777" w:rsidR="001F52A6" w:rsidRPr="005146D5" w:rsidRDefault="001F52A6" w:rsidP="001F52A6">
            <w:pPr>
              <w:pStyle w:val="Heading4"/>
              <w:rPr>
                <w:b/>
                <w:lang w:eastAsia="en-US"/>
              </w:rPr>
            </w:pPr>
            <w:r w:rsidRPr="005146D5">
              <w:rPr>
                <w:b/>
                <w:color w:val="auto"/>
                <w:lang w:eastAsia="en-US"/>
              </w:rPr>
              <w:lastRenderedPageBreak/>
              <w:t xml:space="preserve">STANDARD 1 - </w:t>
            </w:r>
            <w:r w:rsidRPr="00A6649E">
              <w:rPr>
                <w:b/>
                <w:caps/>
                <w:color w:val="auto"/>
                <w:lang w:eastAsia="en-US"/>
              </w:rPr>
              <w:t>Recruitment, Employment and Induction</w:t>
            </w:r>
            <w:r w:rsidRPr="005146D5">
              <w:rPr>
                <w:b/>
                <w:color w:val="auto"/>
                <w:lang w:eastAsia="en-US"/>
              </w:rPr>
              <w:t xml:space="preserve"> (Cont)</w:t>
            </w:r>
          </w:p>
        </w:tc>
      </w:tr>
      <w:tr w:rsidR="001F52A6" w:rsidRPr="009B75CE" w14:paraId="5E238336" w14:textId="77777777" w:rsidTr="000320C3">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4DCCED1" w14:textId="77777777" w:rsidR="001F52A6" w:rsidRPr="009B75CE" w:rsidRDefault="001F52A6" w:rsidP="001F52A6">
            <w:pPr>
              <w:pStyle w:val="TableFiguresbold"/>
              <w:spacing w:before="120" w:after="120" w:line="250" w:lineRule="exact"/>
              <w:rPr>
                <w:lang w:eastAsia="en-US"/>
              </w:rPr>
            </w:pPr>
            <w:r w:rsidRPr="000320C3">
              <w:rPr>
                <w:color w:val="FFFFFF" w:themeColor="background1"/>
                <w:lang w:eastAsia="en-US"/>
              </w:rPr>
              <w:t>1.3</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65F70150" w14:textId="77777777" w:rsidR="001F52A6" w:rsidRPr="000320C3" w:rsidRDefault="001F52A6" w:rsidP="001F52A6">
            <w:pPr>
              <w:pStyle w:val="Tablehead"/>
              <w:rPr>
                <w:lang w:val="en-AU"/>
              </w:rPr>
            </w:pPr>
            <w:r w:rsidRPr="000320C3">
              <w:rPr>
                <w:lang w:val="en-AU"/>
              </w:rPr>
              <w:t>The GTO provides clear and accurate advice to host employers to:</w:t>
            </w:r>
          </w:p>
          <w:p w14:paraId="4FFA4EA6" w14:textId="77777777" w:rsidR="001F52A6" w:rsidRDefault="001F52A6" w:rsidP="001F52A6">
            <w:pPr>
              <w:pStyle w:val="Tablehead"/>
              <w:numPr>
                <w:ilvl w:val="0"/>
                <w:numId w:val="33"/>
              </w:numPr>
              <w:rPr>
                <w:lang w:val="en-AU"/>
              </w:rPr>
            </w:pPr>
            <w:r w:rsidRPr="000320C3">
              <w:rPr>
                <w:lang w:val="en-AU"/>
              </w:rPr>
              <w:t>take reasonable steps to ensure they understand the apprenticeship/traineeship system; and</w:t>
            </w:r>
          </w:p>
          <w:p w14:paraId="50A8286B" w14:textId="77777777" w:rsidR="001F52A6" w:rsidRPr="000320C3" w:rsidRDefault="001F52A6" w:rsidP="001F52A6">
            <w:pPr>
              <w:pStyle w:val="Tablehead"/>
              <w:numPr>
                <w:ilvl w:val="0"/>
                <w:numId w:val="33"/>
              </w:numPr>
              <w:rPr>
                <w:lang w:val="en-AU"/>
              </w:rPr>
            </w:pPr>
            <w:r w:rsidRPr="000320C3">
              <w:rPr>
                <w:lang w:val="en-AU"/>
              </w:rPr>
              <w:t>obtain their agreement, by means of a Host Employer Agreement, to their role and responsibilities in training and supporting the apprentice or trainee while in their workplace, in meeting their obligations to maintain a safe workplace and in working cooperatively with the GTO and RTO.</w:t>
            </w:r>
          </w:p>
        </w:tc>
      </w:tr>
      <w:tr w:rsidR="001F52A6" w:rsidRPr="009B75CE" w14:paraId="6D26F604" w14:textId="77777777" w:rsidTr="000320C3">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136D8F81" w14:textId="77777777" w:rsidR="001F52A6" w:rsidRPr="009B75CE" w:rsidRDefault="001F52A6" w:rsidP="001F52A6">
            <w:pPr>
              <w:pStyle w:val="Tableheadblack"/>
            </w:pPr>
            <w:r>
              <w:t>E</w:t>
            </w:r>
            <w:r w:rsidRPr="009B75CE">
              <w:t xml:space="preserve">vidence of compliance </w:t>
            </w:r>
            <w:r w:rsidRPr="009B75CE">
              <w:rPr>
                <w:sz w:val="18"/>
                <w:szCs w:val="18"/>
              </w:rPr>
              <w:t>(number attachments)</w:t>
            </w:r>
            <w:r w:rsidRPr="009B75CE">
              <w:t xml:space="preserve"> </w:t>
            </w:r>
          </w:p>
        </w:tc>
      </w:tr>
      <w:tr w:rsidR="001F52A6" w:rsidRPr="009B75CE" w14:paraId="36463337" w14:textId="77777777" w:rsidTr="000320C3">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0AB8F377"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7460C104"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3ED9BDC6"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42523091"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661E0A22"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2977A3ED"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6DD89250"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2871F163"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tc>
      </w:tr>
      <w:tr w:rsidR="001F52A6" w14:paraId="0E5B6E9D" w14:textId="77777777" w:rsidTr="000320C3">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E278D10" w14:textId="77777777" w:rsidR="001F52A6" w:rsidRDefault="001F52A6" w:rsidP="001F52A6">
            <w:pPr>
              <w:pStyle w:val="Tableheadbold"/>
              <w:spacing w:before="120" w:after="120"/>
            </w:pPr>
            <w:r>
              <w:t>Auditor comments/Assessment</w:t>
            </w:r>
          </w:p>
        </w:tc>
      </w:tr>
      <w:tr w:rsidR="001F52A6" w14:paraId="09F8186A" w14:textId="77777777" w:rsidTr="000320C3">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64AF41AB" w14:textId="77777777" w:rsidR="001F52A6" w:rsidRPr="008F3FE3" w:rsidRDefault="001F52A6" w:rsidP="001F52A6">
            <w:pPr>
              <w:pStyle w:val="Header"/>
              <w:spacing w:before="120" w:after="120"/>
              <w:rPr>
                <w:rFonts w:cs="Arial"/>
                <w:sz w:val="20"/>
              </w:rPr>
            </w:pPr>
            <w:r w:rsidRPr="005945B3">
              <w:rPr>
                <w:rFonts w:cs="Arial"/>
                <w:sz w:val="20"/>
                <w:u w:val="single"/>
              </w:rPr>
              <w:t>Desk audit</w:t>
            </w:r>
          </w:p>
          <w:p w14:paraId="327725A6" w14:textId="77777777" w:rsidR="001F52A6" w:rsidRDefault="001F52A6" w:rsidP="001F52A6">
            <w:pPr>
              <w:pStyle w:val="Header"/>
              <w:spacing w:before="120" w:after="120"/>
              <w:rPr>
                <w:rFonts w:cs="Arial"/>
                <w:sz w:val="20"/>
                <w:u w:val="single"/>
              </w:rPr>
            </w:pPr>
          </w:p>
          <w:p w14:paraId="1FEC13B2" w14:textId="77777777" w:rsidR="001F52A6" w:rsidRDefault="001F52A6" w:rsidP="001F52A6">
            <w:pPr>
              <w:pStyle w:val="Header"/>
              <w:spacing w:before="120" w:after="120"/>
              <w:rPr>
                <w:rFonts w:cs="Arial"/>
                <w:sz w:val="20"/>
                <w:u w:val="single"/>
              </w:rPr>
            </w:pPr>
          </w:p>
          <w:p w14:paraId="3EBC4498" w14:textId="77777777" w:rsidR="001F52A6" w:rsidRDefault="001F52A6" w:rsidP="001F52A6">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57A04625" w14:textId="77777777" w:rsidR="001F52A6" w:rsidRDefault="001F52A6" w:rsidP="001F52A6">
            <w:pPr>
              <w:pStyle w:val="Header"/>
              <w:spacing w:before="120" w:after="120"/>
              <w:rPr>
                <w:rFonts w:cs="Arial"/>
                <w:sz w:val="20"/>
                <w:u w:val="single"/>
              </w:rPr>
            </w:pPr>
          </w:p>
          <w:p w14:paraId="3AAFEBDC" w14:textId="77777777" w:rsidR="001F52A6" w:rsidRDefault="001F52A6" w:rsidP="001F52A6">
            <w:pPr>
              <w:pStyle w:val="Header"/>
              <w:spacing w:before="120" w:after="120"/>
              <w:rPr>
                <w:rFonts w:cs="Arial"/>
                <w:u w:val="single"/>
              </w:rPr>
            </w:pPr>
          </w:p>
        </w:tc>
      </w:tr>
      <w:tr w:rsidR="001F52A6" w14:paraId="12F5B583" w14:textId="77777777" w:rsidTr="000320C3">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0DCD448C"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16CB5E84" w14:textId="60677975" w:rsidR="001F52A6" w:rsidRDefault="001F52A6" w:rsidP="001F52A6">
            <w:pPr>
              <w:pStyle w:val="Tabletextbold"/>
              <w:spacing w:before="120" w:after="120"/>
            </w:pPr>
            <w:r>
              <w:t>Yes</w:t>
            </w:r>
            <w:r>
              <w:tab/>
            </w:r>
            <w:sdt>
              <w:sdtPr>
                <w:id w:val="-1118247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44638612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1F52A6" w:rsidRPr="009B75CE" w14:paraId="19A75CF1" w14:textId="77777777" w:rsidTr="009F5B97">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774127F8" w14:textId="77777777" w:rsidR="001F52A6" w:rsidRPr="005146D5" w:rsidRDefault="001F52A6" w:rsidP="001F52A6">
            <w:pPr>
              <w:pStyle w:val="Heading4"/>
              <w:rPr>
                <w:b/>
                <w:lang w:eastAsia="en-US"/>
              </w:rPr>
            </w:pPr>
            <w:r w:rsidRPr="005146D5">
              <w:rPr>
                <w:b/>
                <w:color w:val="auto"/>
                <w:lang w:eastAsia="en-US"/>
              </w:rPr>
              <w:lastRenderedPageBreak/>
              <w:t xml:space="preserve">STANDARD 1 - </w:t>
            </w:r>
            <w:r w:rsidRPr="00A6649E">
              <w:rPr>
                <w:b/>
                <w:caps/>
                <w:color w:val="auto"/>
                <w:lang w:eastAsia="en-US"/>
              </w:rPr>
              <w:t xml:space="preserve">Recruitment, Employment and Induction </w:t>
            </w:r>
            <w:r w:rsidRPr="005146D5">
              <w:rPr>
                <w:b/>
                <w:color w:val="auto"/>
                <w:lang w:eastAsia="en-US"/>
              </w:rPr>
              <w:t>(Cont)</w:t>
            </w:r>
          </w:p>
        </w:tc>
      </w:tr>
      <w:tr w:rsidR="001F52A6" w:rsidRPr="009B75CE" w14:paraId="2D67A4A9" w14:textId="77777777" w:rsidTr="00A9355B">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4A5492A" w14:textId="77777777" w:rsidR="001F52A6" w:rsidRPr="009B75CE" w:rsidRDefault="001F52A6" w:rsidP="001F52A6">
            <w:pPr>
              <w:pStyle w:val="TableFiguresbold"/>
              <w:spacing w:before="120" w:after="120" w:line="250" w:lineRule="exact"/>
              <w:rPr>
                <w:lang w:eastAsia="en-US"/>
              </w:rPr>
            </w:pPr>
            <w:r w:rsidRPr="00A9355B">
              <w:rPr>
                <w:color w:val="FFFFFF" w:themeColor="background1"/>
                <w:lang w:eastAsia="en-US"/>
              </w:rPr>
              <w:t>1.4</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13F4B244" w14:textId="77777777" w:rsidR="001F52A6" w:rsidRPr="009B75CE" w:rsidRDefault="001F52A6" w:rsidP="001F52A6">
            <w:pPr>
              <w:pStyle w:val="Tablehead"/>
              <w:rPr>
                <w:sz w:val="24"/>
              </w:rPr>
            </w:pPr>
            <w:r w:rsidRPr="00A9355B">
              <w:rPr>
                <w:lang w:val="en-AU"/>
              </w:rPr>
              <w:t>The GTO actively participates in the RTO’s development of the Training Plan, which is based on competency-based progression and completion principles and relevant to the qualification, the occupation, the host employer’s workplace and the needs of their apprentice/trainee, in conjunction with the apprentice/trainee.</w:t>
            </w:r>
          </w:p>
        </w:tc>
      </w:tr>
      <w:tr w:rsidR="001F52A6" w:rsidRPr="009B75CE" w14:paraId="24F13C31" w14:textId="77777777" w:rsidTr="00A9355B">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7C24A595" w14:textId="77777777" w:rsidR="001F52A6" w:rsidRPr="009B75CE" w:rsidRDefault="001F52A6" w:rsidP="001F52A6">
            <w:pPr>
              <w:pStyle w:val="Tableheadblack"/>
            </w:pPr>
            <w:r>
              <w:t>E</w:t>
            </w:r>
            <w:r w:rsidRPr="009B75CE">
              <w:t xml:space="preserve">vidence of compliance </w:t>
            </w:r>
            <w:r w:rsidRPr="009B75CE">
              <w:rPr>
                <w:sz w:val="18"/>
                <w:szCs w:val="18"/>
              </w:rPr>
              <w:t>(number attachments)</w:t>
            </w:r>
            <w:r w:rsidRPr="009B75CE">
              <w:t xml:space="preserve"> </w:t>
            </w:r>
          </w:p>
        </w:tc>
      </w:tr>
      <w:tr w:rsidR="001F52A6" w:rsidRPr="009B75CE" w14:paraId="621C1AFA" w14:textId="77777777" w:rsidTr="00A9355B">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559EEF67"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4D5326D2"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0A052F6B"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03F8C948"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7A4E857A"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31638D9C"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533C6FEA"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509E4078"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tc>
      </w:tr>
      <w:tr w:rsidR="001F52A6" w14:paraId="22DFEFF0" w14:textId="77777777" w:rsidTr="00A9355B">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B43CB6C" w14:textId="77777777" w:rsidR="001F52A6" w:rsidRDefault="001F52A6" w:rsidP="001F52A6">
            <w:pPr>
              <w:pStyle w:val="Tableheadbold"/>
              <w:spacing w:before="120" w:after="120"/>
            </w:pPr>
            <w:r>
              <w:t>Auditor comments/Assessment</w:t>
            </w:r>
          </w:p>
        </w:tc>
      </w:tr>
      <w:tr w:rsidR="001F52A6" w14:paraId="51318F36" w14:textId="77777777" w:rsidTr="00A9355B">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04048DDA" w14:textId="77777777" w:rsidR="001F52A6" w:rsidRPr="008F3FE3" w:rsidRDefault="001F52A6" w:rsidP="001F52A6">
            <w:pPr>
              <w:pStyle w:val="Header"/>
              <w:spacing w:before="120" w:after="120"/>
              <w:rPr>
                <w:rFonts w:cs="Arial"/>
                <w:sz w:val="20"/>
              </w:rPr>
            </w:pPr>
            <w:r w:rsidRPr="005945B3">
              <w:rPr>
                <w:rFonts w:cs="Arial"/>
                <w:sz w:val="20"/>
                <w:u w:val="single"/>
              </w:rPr>
              <w:t>Desk audit</w:t>
            </w:r>
          </w:p>
          <w:p w14:paraId="3DC2987F" w14:textId="77777777" w:rsidR="001F52A6" w:rsidRDefault="001F52A6" w:rsidP="001F52A6">
            <w:pPr>
              <w:pStyle w:val="Header"/>
              <w:spacing w:before="120" w:after="120"/>
              <w:rPr>
                <w:rFonts w:cs="Arial"/>
                <w:sz w:val="20"/>
                <w:u w:val="single"/>
              </w:rPr>
            </w:pPr>
          </w:p>
          <w:p w14:paraId="6D6111BB" w14:textId="77777777" w:rsidR="001F52A6" w:rsidRDefault="001F52A6" w:rsidP="001F52A6">
            <w:pPr>
              <w:pStyle w:val="Header"/>
              <w:spacing w:before="120" w:after="120"/>
              <w:rPr>
                <w:rFonts w:cs="Arial"/>
                <w:sz w:val="20"/>
                <w:u w:val="single"/>
              </w:rPr>
            </w:pPr>
          </w:p>
          <w:p w14:paraId="3FF22BB8" w14:textId="77777777" w:rsidR="001F52A6" w:rsidRDefault="001F52A6" w:rsidP="001F52A6">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48840431" w14:textId="77777777" w:rsidR="001F52A6" w:rsidRDefault="001F52A6" w:rsidP="001F52A6">
            <w:pPr>
              <w:pStyle w:val="Header"/>
              <w:spacing w:before="120" w:after="120"/>
              <w:rPr>
                <w:rFonts w:cs="Arial"/>
                <w:sz w:val="20"/>
                <w:u w:val="single"/>
              </w:rPr>
            </w:pPr>
          </w:p>
          <w:p w14:paraId="0BA1972F" w14:textId="77777777" w:rsidR="001F52A6" w:rsidRDefault="001F52A6" w:rsidP="001F52A6">
            <w:pPr>
              <w:pStyle w:val="Header"/>
              <w:spacing w:before="120" w:after="120"/>
              <w:rPr>
                <w:rFonts w:cs="Arial"/>
                <w:u w:val="single"/>
              </w:rPr>
            </w:pPr>
          </w:p>
        </w:tc>
      </w:tr>
      <w:tr w:rsidR="001F52A6" w14:paraId="102F2773" w14:textId="77777777" w:rsidTr="00A9355B">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754FD9BD"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136120AC" w14:textId="7080DB11" w:rsidR="001F52A6" w:rsidRDefault="001F52A6" w:rsidP="001F52A6">
            <w:pPr>
              <w:pStyle w:val="Tabletextbold"/>
              <w:spacing w:before="120" w:after="120"/>
            </w:pPr>
            <w:r>
              <w:t>Yes</w:t>
            </w:r>
            <w:r>
              <w:tab/>
            </w:r>
            <w:sdt>
              <w:sdtPr>
                <w:id w:val="8850768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12465152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7C092CC2" w14:textId="77777777" w:rsidR="000320C3" w:rsidRDefault="000320C3" w:rsidP="000320C3">
      <w:pPr>
        <w:ind w:right="111"/>
        <w:sectPr w:rsidR="000320C3" w:rsidSect="000320C3">
          <w:pgSz w:w="16838" w:h="11906" w:orient="landscape" w:code="9"/>
          <w:pgMar w:top="1418" w:right="962" w:bottom="1418" w:left="1701" w:header="567" w:footer="709" w:gutter="0"/>
          <w:cols w:space="708"/>
          <w:docGrid w:linePitch="360"/>
        </w:sectPr>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0320C3" w:rsidRPr="009B75CE" w14:paraId="32CB51FB" w14:textId="77777777" w:rsidTr="00A9355B">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07070158" w14:textId="77777777" w:rsidR="000320C3" w:rsidRPr="00435AFF" w:rsidRDefault="000320C3" w:rsidP="009821BC">
            <w:pPr>
              <w:pStyle w:val="Heading1"/>
              <w:spacing w:before="120"/>
            </w:pPr>
            <w:bookmarkStart w:id="6" w:name="_Toc500152275"/>
            <w:r w:rsidRPr="00435AFF">
              <w:rPr>
                <w:sz w:val="32"/>
              </w:rPr>
              <w:lastRenderedPageBreak/>
              <w:t>STANDARD 2 – MONITORING AND SUPPORTING APPRENTICES AND TRAINEES TO COMPLETION</w:t>
            </w:r>
            <w:bookmarkEnd w:id="6"/>
          </w:p>
        </w:tc>
      </w:tr>
      <w:tr w:rsidR="000320C3" w:rsidRPr="009B75CE" w14:paraId="13CF7EA7" w14:textId="77777777" w:rsidTr="00A9355B">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3D14C8D3" w14:textId="77777777" w:rsidR="000320C3" w:rsidRPr="009B75CE" w:rsidRDefault="000320C3" w:rsidP="000320C3">
            <w:pPr>
              <w:pStyle w:val="TableFiguresbold"/>
              <w:spacing w:before="120" w:after="120" w:line="250" w:lineRule="exact"/>
              <w:rPr>
                <w:lang w:eastAsia="en-US"/>
              </w:rPr>
            </w:pPr>
            <w:r w:rsidRPr="009B75CE">
              <w:rPr>
                <w:color w:val="FFFFFF" w:themeColor="background1"/>
                <w:lang w:eastAsia="en-US"/>
              </w:rPr>
              <w:t xml:space="preserve">2.1 </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61691ACC" w14:textId="77777777" w:rsidR="000320C3" w:rsidRPr="009B75CE" w:rsidRDefault="000320C3" w:rsidP="000320C3">
            <w:pPr>
              <w:pStyle w:val="Tablehead"/>
            </w:pPr>
            <w:r w:rsidRPr="009B75CE">
              <w:t>The GTO provides services that meet the needs of apprentices and trainees to facilitate the continuity of the Training Contract to completion and the quality and breadth of the training experience, including:</w:t>
            </w:r>
          </w:p>
          <w:p w14:paraId="1835DD47" w14:textId="77777777" w:rsidR="000320C3" w:rsidRPr="009B75CE" w:rsidRDefault="000320C3" w:rsidP="00A9355B">
            <w:pPr>
              <w:pStyle w:val="Tablehead"/>
              <w:numPr>
                <w:ilvl w:val="0"/>
                <w:numId w:val="34"/>
              </w:numPr>
            </w:pPr>
            <w:r w:rsidRPr="009B75CE">
              <w:t>support and mentoring throughout the Training Contract;</w:t>
            </w:r>
          </w:p>
          <w:p w14:paraId="6576A61C" w14:textId="77777777" w:rsidR="000320C3" w:rsidRPr="009B75CE" w:rsidRDefault="000320C3" w:rsidP="00A9355B">
            <w:pPr>
              <w:pStyle w:val="Tablehead"/>
              <w:numPr>
                <w:ilvl w:val="0"/>
                <w:numId w:val="34"/>
              </w:numPr>
              <w:rPr>
                <w:sz w:val="24"/>
              </w:rPr>
            </w:pPr>
            <w:r w:rsidRPr="009B75CE">
              <w:t>providing resources or advice or procuring any special equipment for the workplace in order to meet access and equity and Work Health and Safety requirements.</w:t>
            </w:r>
            <w:r w:rsidRPr="009B75CE">
              <w:rPr>
                <w:sz w:val="24"/>
              </w:rPr>
              <w:t xml:space="preserve"> </w:t>
            </w:r>
          </w:p>
        </w:tc>
      </w:tr>
      <w:tr w:rsidR="000320C3" w:rsidRPr="009B75CE" w14:paraId="54D3B4C3" w14:textId="77777777" w:rsidTr="001F52A6">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1A3A9786" w14:textId="77777777" w:rsidR="000320C3" w:rsidRPr="009B75CE" w:rsidRDefault="000320C3" w:rsidP="000320C3">
            <w:pPr>
              <w:pStyle w:val="Tableheadblack"/>
            </w:pPr>
            <w:r>
              <w:t>E</w:t>
            </w:r>
            <w:r w:rsidRPr="009B75CE">
              <w:t xml:space="preserve">vidence of compliance </w:t>
            </w:r>
            <w:r w:rsidRPr="009B75CE">
              <w:rPr>
                <w:sz w:val="18"/>
                <w:szCs w:val="18"/>
              </w:rPr>
              <w:t>(number attachments)</w:t>
            </w:r>
            <w:r w:rsidRPr="009B75CE">
              <w:t xml:space="preserve"> </w:t>
            </w:r>
          </w:p>
        </w:tc>
      </w:tr>
      <w:tr w:rsidR="000320C3" w:rsidRPr="009B75CE" w14:paraId="3E37B5D6" w14:textId="77777777" w:rsidTr="000320C3">
        <w:trPr>
          <w:cantSplit/>
          <w:trHeight w:val="1035"/>
        </w:trPr>
        <w:tc>
          <w:tcPr>
            <w:tcW w:w="14364" w:type="dxa"/>
            <w:gridSpan w:val="3"/>
            <w:tcBorders>
              <w:top w:val="single" w:sz="6" w:space="0" w:color="auto"/>
              <w:left w:val="single" w:sz="4" w:space="0" w:color="auto"/>
              <w:bottom w:val="single" w:sz="4" w:space="0" w:color="auto"/>
              <w:right w:val="single" w:sz="6" w:space="0" w:color="auto"/>
            </w:tcBorders>
          </w:tcPr>
          <w:p w14:paraId="58CA88CF"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p w14:paraId="6CEF6395"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p w14:paraId="36CC4B08"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p w14:paraId="56674E24"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p w14:paraId="542DABEB"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p w14:paraId="77294556"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p w14:paraId="0555F4D3"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p w14:paraId="4D9DEA70" w14:textId="77777777" w:rsidR="000320C3" w:rsidRPr="009B75CE" w:rsidRDefault="000320C3" w:rsidP="000320C3">
            <w:pPr>
              <w:spacing w:before="60" w:after="60" w:line="240" w:lineRule="auto"/>
              <w:ind w:left="357"/>
              <w:rPr>
                <w:rFonts w:ascii="Arial" w:eastAsia="Times New Roman" w:hAnsi="Arial" w:cs="Arial"/>
                <w:sz w:val="20"/>
                <w:szCs w:val="20"/>
                <w:lang w:eastAsia="en-US"/>
              </w:rPr>
            </w:pPr>
          </w:p>
        </w:tc>
      </w:tr>
      <w:tr w:rsidR="000320C3" w14:paraId="293EF29D" w14:textId="77777777" w:rsidTr="000320C3">
        <w:trPr>
          <w:trHeight w:val="416"/>
        </w:trPr>
        <w:tc>
          <w:tcPr>
            <w:tcW w:w="1436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A47A2D6" w14:textId="77777777" w:rsidR="000320C3" w:rsidRDefault="000320C3" w:rsidP="000320C3">
            <w:pPr>
              <w:pStyle w:val="Tableheadbold"/>
              <w:spacing w:before="120" w:after="120"/>
            </w:pPr>
            <w:r>
              <w:t>Auditor comments/Assessment</w:t>
            </w:r>
          </w:p>
        </w:tc>
      </w:tr>
      <w:tr w:rsidR="000320C3" w14:paraId="079E0328" w14:textId="77777777" w:rsidTr="000320C3">
        <w:trPr>
          <w:trHeight w:val="1585"/>
        </w:trPr>
        <w:tc>
          <w:tcPr>
            <w:tcW w:w="14364" w:type="dxa"/>
            <w:gridSpan w:val="3"/>
            <w:tcBorders>
              <w:top w:val="single" w:sz="6" w:space="0" w:color="auto"/>
              <w:left w:val="single" w:sz="6" w:space="0" w:color="auto"/>
              <w:bottom w:val="single" w:sz="4" w:space="0" w:color="auto"/>
              <w:right w:val="single" w:sz="6" w:space="0" w:color="auto"/>
            </w:tcBorders>
          </w:tcPr>
          <w:p w14:paraId="6EEE4913" w14:textId="77777777" w:rsidR="000320C3" w:rsidRPr="008F3FE3" w:rsidRDefault="000320C3" w:rsidP="000320C3">
            <w:pPr>
              <w:pStyle w:val="Header"/>
              <w:spacing w:before="120" w:after="120"/>
              <w:rPr>
                <w:rFonts w:cs="Arial"/>
                <w:sz w:val="20"/>
              </w:rPr>
            </w:pPr>
            <w:r w:rsidRPr="005945B3">
              <w:rPr>
                <w:rFonts w:cs="Arial"/>
                <w:sz w:val="20"/>
                <w:u w:val="single"/>
              </w:rPr>
              <w:t>Desk audit</w:t>
            </w:r>
          </w:p>
          <w:p w14:paraId="46764827" w14:textId="77777777" w:rsidR="000320C3" w:rsidRDefault="000320C3" w:rsidP="000320C3">
            <w:pPr>
              <w:pStyle w:val="Header"/>
              <w:spacing w:before="120" w:after="120"/>
              <w:rPr>
                <w:rFonts w:cs="Arial"/>
                <w:sz w:val="20"/>
                <w:u w:val="single"/>
              </w:rPr>
            </w:pPr>
          </w:p>
          <w:p w14:paraId="42BAC986" w14:textId="77777777" w:rsidR="000320C3" w:rsidRDefault="000320C3" w:rsidP="000320C3">
            <w:pPr>
              <w:pStyle w:val="Header"/>
              <w:spacing w:before="120" w:after="120"/>
              <w:rPr>
                <w:rFonts w:cs="Arial"/>
                <w:sz w:val="20"/>
                <w:u w:val="single"/>
              </w:rPr>
            </w:pPr>
          </w:p>
          <w:p w14:paraId="12D1ECDA" w14:textId="77777777" w:rsidR="000320C3" w:rsidRDefault="000320C3" w:rsidP="000320C3">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1A783280" w14:textId="77777777" w:rsidR="000320C3" w:rsidRDefault="000320C3" w:rsidP="000320C3">
            <w:pPr>
              <w:pStyle w:val="Header"/>
              <w:spacing w:before="120" w:after="120"/>
              <w:rPr>
                <w:rFonts w:cs="Arial"/>
                <w:sz w:val="20"/>
                <w:u w:val="single"/>
              </w:rPr>
            </w:pPr>
          </w:p>
          <w:p w14:paraId="10362109" w14:textId="77777777" w:rsidR="000320C3" w:rsidRDefault="000320C3" w:rsidP="000320C3">
            <w:pPr>
              <w:pStyle w:val="Header"/>
              <w:spacing w:before="120" w:after="120"/>
              <w:rPr>
                <w:rFonts w:cs="Arial"/>
                <w:u w:val="single"/>
              </w:rPr>
            </w:pPr>
          </w:p>
        </w:tc>
      </w:tr>
      <w:tr w:rsidR="001F52A6" w14:paraId="4E12127D" w14:textId="77777777" w:rsidTr="000320C3">
        <w:trPr>
          <w:trHeight w:val="620"/>
        </w:trPr>
        <w:tc>
          <w:tcPr>
            <w:tcW w:w="4082" w:type="dxa"/>
            <w:gridSpan w:val="2"/>
            <w:tcBorders>
              <w:top w:val="single" w:sz="4" w:space="0" w:color="auto"/>
              <w:left w:val="single" w:sz="4" w:space="0" w:color="auto"/>
              <w:bottom w:val="single" w:sz="4" w:space="0" w:color="auto"/>
              <w:right w:val="single" w:sz="6" w:space="0" w:color="auto"/>
            </w:tcBorders>
          </w:tcPr>
          <w:p w14:paraId="53EBC170" w14:textId="77777777" w:rsidR="001F52A6" w:rsidRPr="003875D0" w:rsidRDefault="001F52A6" w:rsidP="001F52A6">
            <w:pPr>
              <w:pStyle w:val="Tabletextbold"/>
              <w:spacing w:before="120" w:after="120" w:line="250" w:lineRule="exact"/>
            </w:pPr>
            <w:r>
              <w:t>Compliant?</w:t>
            </w:r>
          </w:p>
        </w:tc>
        <w:tc>
          <w:tcPr>
            <w:tcW w:w="10282" w:type="dxa"/>
            <w:tcBorders>
              <w:top w:val="single" w:sz="4" w:space="0" w:color="auto"/>
              <w:left w:val="single" w:sz="6" w:space="0" w:color="auto"/>
              <w:bottom w:val="single" w:sz="4" w:space="0" w:color="auto"/>
              <w:right w:val="single" w:sz="6" w:space="0" w:color="auto"/>
            </w:tcBorders>
            <w:vAlign w:val="center"/>
          </w:tcPr>
          <w:p w14:paraId="1668D077" w14:textId="513D59E0" w:rsidR="001F52A6" w:rsidRDefault="001F52A6" w:rsidP="001F52A6">
            <w:pPr>
              <w:pStyle w:val="Tabletextbold"/>
              <w:spacing w:before="120" w:after="120"/>
            </w:pPr>
            <w:r>
              <w:t>Yes</w:t>
            </w:r>
            <w:r>
              <w:tab/>
            </w:r>
            <w:sdt>
              <w:sdtPr>
                <w:id w:val="-2674729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86891354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1F52A6" w:rsidRPr="009B75CE" w14:paraId="357E3F10" w14:textId="77777777" w:rsidTr="001F52A6">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265C1429" w14:textId="77777777" w:rsidR="001F52A6" w:rsidRPr="005146D5" w:rsidRDefault="001F52A6" w:rsidP="001F52A6">
            <w:pPr>
              <w:pStyle w:val="Heading4"/>
              <w:rPr>
                <w:b/>
                <w:lang w:eastAsia="en-US"/>
              </w:rPr>
            </w:pPr>
            <w:r w:rsidRPr="005146D5">
              <w:rPr>
                <w:b/>
                <w:color w:val="auto"/>
                <w:lang w:eastAsia="en-US"/>
              </w:rPr>
              <w:lastRenderedPageBreak/>
              <w:t>STANDARD 2 – MONITORING AND SUPPORTING APPRENTICES AND TRAINEES TO COMPLETION (Cont)</w:t>
            </w:r>
          </w:p>
        </w:tc>
      </w:tr>
      <w:tr w:rsidR="001F52A6" w:rsidRPr="009B75CE" w14:paraId="5876FEA2" w14:textId="77777777" w:rsidTr="00A9355B">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7461E4E" w14:textId="77777777" w:rsidR="001F52A6" w:rsidRPr="009B75CE" w:rsidRDefault="001F52A6" w:rsidP="001F52A6">
            <w:pPr>
              <w:pStyle w:val="TableFiguresbold"/>
              <w:spacing w:before="120" w:after="120" w:line="250" w:lineRule="exact"/>
              <w:rPr>
                <w:lang w:eastAsia="en-US"/>
              </w:rPr>
            </w:pPr>
            <w:r w:rsidRPr="00A9355B">
              <w:rPr>
                <w:color w:val="FFFFFF" w:themeColor="background1"/>
                <w:lang w:eastAsia="en-US"/>
              </w:rPr>
              <w:t>2.2</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680579D7" w14:textId="77777777" w:rsidR="001F52A6" w:rsidRPr="00A9355B" w:rsidRDefault="001F52A6" w:rsidP="001F52A6">
            <w:pPr>
              <w:pStyle w:val="Tablehead"/>
              <w:rPr>
                <w:lang w:val="en-AU"/>
              </w:rPr>
            </w:pPr>
            <w:r w:rsidRPr="00A9355B">
              <w:rPr>
                <w:lang w:val="en-AU"/>
              </w:rPr>
              <w:t>The GTO monitors each apprentice and trainee’s progress against the Training Plan and:</w:t>
            </w:r>
          </w:p>
          <w:p w14:paraId="35200F56" w14:textId="77777777" w:rsidR="001F52A6" w:rsidRDefault="001F52A6" w:rsidP="001F52A6">
            <w:pPr>
              <w:pStyle w:val="Tablehead"/>
              <w:numPr>
                <w:ilvl w:val="0"/>
                <w:numId w:val="35"/>
              </w:numPr>
              <w:rPr>
                <w:lang w:val="en-AU"/>
              </w:rPr>
            </w:pPr>
            <w:r w:rsidRPr="00A9355B">
              <w:rPr>
                <w:lang w:val="en-AU"/>
              </w:rPr>
              <w:t>facilitates the integration or the training and employment experiences, including arranging for workplace rotations if required;</w:t>
            </w:r>
          </w:p>
          <w:p w14:paraId="29F9351A" w14:textId="77777777" w:rsidR="001F52A6" w:rsidRPr="00A9355B" w:rsidRDefault="001F52A6" w:rsidP="001F52A6">
            <w:pPr>
              <w:pStyle w:val="Tablehead"/>
              <w:numPr>
                <w:ilvl w:val="0"/>
                <w:numId w:val="35"/>
              </w:numPr>
              <w:rPr>
                <w:lang w:val="en-AU"/>
              </w:rPr>
            </w:pPr>
            <w:r w:rsidRPr="00A9355B">
              <w:rPr>
                <w:lang w:val="en-AU"/>
              </w:rPr>
              <w:t>requests that the RTO review the Training Plan when changes occur with the apprentice/trainee employment arrangements, including and workplace rotations, competency-based progressions or other changes.</w:t>
            </w:r>
          </w:p>
        </w:tc>
      </w:tr>
      <w:tr w:rsidR="001F52A6" w:rsidRPr="009B75CE" w14:paraId="4FE39198" w14:textId="77777777" w:rsidTr="00A9355B">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68138509" w14:textId="77777777" w:rsidR="001F52A6" w:rsidRPr="009B75CE" w:rsidRDefault="001F52A6" w:rsidP="001F52A6">
            <w:pPr>
              <w:pStyle w:val="Tableheadblack"/>
            </w:pPr>
            <w:r>
              <w:t>E</w:t>
            </w:r>
            <w:r w:rsidRPr="009B75CE">
              <w:t xml:space="preserve">vidence of compliance </w:t>
            </w:r>
            <w:r w:rsidRPr="009B75CE">
              <w:rPr>
                <w:sz w:val="18"/>
                <w:szCs w:val="18"/>
              </w:rPr>
              <w:t>(number attachments)</w:t>
            </w:r>
            <w:r w:rsidRPr="009B75CE">
              <w:t xml:space="preserve"> </w:t>
            </w:r>
          </w:p>
        </w:tc>
      </w:tr>
      <w:tr w:rsidR="001F52A6" w:rsidRPr="009B75CE" w14:paraId="7B663BFE" w14:textId="77777777" w:rsidTr="00A9355B">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68556090"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2E66672E"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299114A6"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3DD1DBFA"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36F0DE16"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5184CAC8"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6E643DDC"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16A60DA5"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tc>
      </w:tr>
      <w:tr w:rsidR="001F52A6" w14:paraId="7371D68B" w14:textId="77777777" w:rsidTr="00A9355B">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C18834D" w14:textId="77777777" w:rsidR="001F52A6" w:rsidRDefault="001F52A6" w:rsidP="001F52A6">
            <w:pPr>
              <w:pStyle w:val="Tableheadbold"/>
              <w:spacing w:before="120" w:after="120"/>
            </w:pPr>
            <w:r>
              <w:t>Auditor comments/Assessment</w:t>
            </w:r>
          </w:p>
        </w:tc>
      </w:tr>
      <w:tr w:rsidR="001F52A6" w14:paraId="647A5EDE" w14:textId="77777777" w:rsidTr="00A9355B">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71408DD3" w14:textId="77777777" w:rsidR="001F52A6" w:rsidRPr="008F3FE3" w:rsidRDefault="001F52A6" w:rsidP="001F52A6">
            <w:pPr>
              <w:pStyle w:val="Header"/>
              <w:spacing w:before="120" w:after="120"/>
              <w:rPr>
                <w:rFonts w:cs="Arial"/>
                <w:sz w:val="20"/>
              </w:rPr>
            </w:pPr>
            <w:r w:rsidRPr="005945B3">
              <w:rPr>
                <w:rFonts w:cs="Arial"/>
                <w:sz w:val="20"/>
                <w:u w:val="single"/>
              </w:rPr>
              <w:t>Desk audit</w:t>
            </w:r>
          </w:p>
          <w:p w14:paraId="548DD741" w14:textId="77777777" w:rsidR="001F52A6" w:rsidRDefault="001F52A6" w:rsidP="001F52A6">
            <w:pPr>
              <w:pStyle w:val="Header"/>
              <w:spacing w:before="120" w:after="120"/>
              <w:rPr>
                <w:rFonts w:cs="Arial"/>
                <w:sz w:val="20"/>
                <w:u w:val="single"/>
              </w:rPr>
            </w:pPr>
          </w:p>
          <w:p w14:paraId="6087BF57" w14:textId="77777777" w:rsidR="001F52A6" w:rsidRDefault="001F52A6" w:rsidP="001F52A6">
            <w:pPr>
              <w:pStyle w:val="Header"/>
              <w:spacing w:before="120" w:after="120"/>
              <w:rPr>
                <w:rFonts w:cs="Arial"/>
                <w:sz w:val="20"/>
                <w:u w:val="single"/>
              </w:rPr>
            </w:pPr>
          </w:p>
          <w:p w14:paraId="52C44791" w14:textId="77777777" w:rsidR="001F52A6" w:rsidRDefault="001F52A6" w:rsidP="001F52A6">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4EFA7325" w14:textId="77777777" w:rsidR="001F52A6" w:rsidRDefault="001F52A6" w:rsidP="001F52A6">
            <w:pPr>
              <w:pStyle w:val="Header"/>
              <w:spacing w:before="120" w:after="120"/>
              <w:rPr>
                <w:rFonts w:cs="Arial"/>
                <w:sz w:val="20"/>
                <w:u w:val="single"/>
              </w:rPr>
            </w:pPr>
          </w:p>
          <w:p w14:paraId="79203ABD" w14:textId="77777777" w:rsidR="001F52A6" w:rsidRDefault="001F52A6" w:rsidP="001F52A6">
            <w:pPr>
              <w:pStyle w:val="Header"/>
              <w:spacing w:before="120" w:after="120"/>
              <w:rPr>
                <w:rFonts w:cs="Arial"/>
                <w:u w:val="single"/>
              </w:rPr>
            </w:pPr>
          </w:p>
        </w:tc>
      </w:tr>
      <w:tr w:rsidR="001F52A6" w14:paraId="4FF23596" w14:textId="77777777" w:rsidTr="00A9355B">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45964E61"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3249B003" w14:textId="411552D6" w:rsidR="001F52A6" w:rsidRDefault="001F52A6" w:rsidP="001F52A6">
            <w:pPr>
              <w:pStyle w:val="Tabletextbold"/>
              <w:spacing w:before="120" w:after="120"/>
            </w:pPr>
            <w:r>
              <w:t>Yes</w:t>
            </w:r>
            <w:r>
              <w:tab/>
            </w:r>
            <w:sdt>
              <w:sdtPr>
                <w:id w:val="-73516166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22187444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1F52A6" w:rsidRPr="009B75CE" w14:paraId="569F9074" w14:textId="77777777" w:rsidTr="001F52A6">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19FE94CF" w14:textId="77777777" w:rsidR="001F52A6" w:rsidRPr="005146D5" w:rsidRDefault="001F52A6" w:rsidP="001F52A6">
            <w:pPr>
              <w:pStyle w:val="Heading4"/>
              <w:rPr>
                <w:b/>
                <w:lang w:eastAsia="en-US"/>
              </w:rPr>
            </w:pPr>
            <w:r w:rsidRPr="005146D5">
              <w:rPr>
                <w:b/>
                <w:color w:val="auto"/>
                <w:lang w:eastAsia="en-US"/>
              </w:rPr>
              <w:lastRenderedPageBreak/>
              <w:t>STANDARD 2 – MONITORING AND SUPPORTING APPRENTICES AND TRAINEES TO COMPLETION (Cont)</w:t>
            </w:r>
          </w:p>
        </w:tc>
      </w:tr>
      <w:tr w:rsidR="001F52A6" w:rsidRPr="009B75CE" w14:paraId="65FB8882" w14:textId="77777777" w:rsidTr="00A9355B">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275A861" w14:textId="77777777" w:rsidR="001F52A6" w:rsidRPr="009B75CE" w:rsidRDefault="001F52A6" w:rsidP="001F52A6">
            <w:pPr>
              <w:pStyle w:val="TableFiguresbold"/>
              <w:spacing w:before="120" w:after="120" w:line="250" w:lineRule="exact"/>
              <w:rPr>
                <w:lang w:eastAsia="en-US"/>
              </w:rPr>
            </w:pPr>
            <w:r w:rsidRPr="00A9355B">
              <w:rPr>
                <w:color w:val="FFFFFF" w:themeColor="background1"/>
                <w:lang w:eastAsia="en-US"/>
              </w:rPr>
              <w:t>2.3</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36C95CD8" w14:textId="77777777" w:rsidR="001F52A6" w:rsidRPr="00A9355B" w:rsidRDefault="001F52A6" w:rsidP="001F52A6">
            <w:pPr>
              <w:pStyle w:val="Tablehead"/>
              <w:rPr>
                <w:lang w:val="en-AU"/>
              </w:rPr>
            </w:pPr>
            <w:r w:rsidRPr="00A9355B">
              <w:rPr>
                <w:lang w:val="en-AU"/>
              </w:rPr>
              <w:t>The GTO has appropriate systems in place, based on the scale and scope of its operations, to manage and support apprentices and trainees in times of economic downturn or “stand down” to facilitate retention of the apprentice or trainee.</w:t>
            </w:r>
          </w:p>
        </w:tc>
      </w:tr>
      <w:tr w:rsidR="001F52A6" w:rsidRPr="009B75CE" w14:paraId="029C6C78" w14:textId="77777777" w:rsidTr="00A9355B">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7DB0CC59" w14:textId="77777777" w:rsidR="001F52A6" w:rsidRPr="009B75CE" w:rsidRDefault="001F52A6" w:rsidP="001F52A6">
            <w:pPr>
              <w:pStyle w:val="Tableheadblack"/>
            </w:pPr>
            <w:r>
              <w:t>E</w:t>
            </w:r>
            <w:r w:rsidRPr="009B75CE">
              <w:t xml:space="preserve">vidence of compliance </w:t>
            </w:r>
            <w:r w:rsidRPr="009B75CE">
              <w:rPr>
                <w:sz w:val="18"/>
                <w:szCs w:val="18"/>
              </w:rPr>
              <w:t>(number attachments)</w:t>
            </w:r>
            <w:r w:rsidRPr="009B75CE">
              <w:t xml:space="preserve"> </w:t>
            </w:r>
          </w:p>
        </w:tc>
      </w:tr>
      <w:tr w:rsidR="001F52A6" w:rsidRPr="009B75CE" w14:paraId="1E372214" w14:textId="77777777" w:rsidTr="00A9355B">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45F9EE11"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202EDE0B"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41090AA3"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12E9E35D"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31C41996"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4B166F2D"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36B3E977"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p w14:paraId="2F104516" w14:textId="77777777" w:rsidR="001F52A6" w:rsidRPr="009B75CE" w:rsidRDefault="001F52A6" w:rsidP="001F52A6">
            <w:pPr>
              <w:spacing w:before="60" w:after="60" w:line="240" w:lineRule="auto"/>
              <w:ind w:left="357"/>
              <w:rPr>
                <w:rFonts w:ascii="Arial" w:eastAsia="Times New Roman" w:hAnsi="Arial" w:cs="Arial"/>
                <w:sz w:val="20"/>
                <w:szCs w:val="20"/>
                <w:lang w:eastAsia="en-US"/>
              </w:rPr>
            </w:pPr>
          </w:p>
        </w:tc>
      </w:tr>
      <w:tr w:rsidR="001F52A6" w14:paraId="12644767" w14:textId="77777777" w:rsidTr="00A9355B">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4231EE0" w14:textId="77777777" w:rsidR="001F52A6" w:rsidRDefault="001F52A6" w:rsidP="001F52A6">
            <w:pPr>
              <w:pStyle w:val="Tableheadbold"/>
              <w:spacing w:before="120" w:after="120"/>
            </w:pPr>
            <w:r>
              <w:t>Auditor comments/Assessment</w:t>
            </w:r>
          </w:p>
        </w:tc>
      </w:tr>
      <w:tr w:rsidR="001F52A6" w14:paraId="52B552FD" w14:textId="77777777" w:rsidTr="00075737">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2C13ED98" w14:textId="77777777" w:rsidR="001F52A6" w:rsidRPr="008F3FE3" w:rsidRDefault="001F52A6" w:rsidP="001F52A6">
            <w:pPr>
              <w:pStyle w:val="Header"/>
              <w:spacing w:before="120" w:after="120"/>
              <w:rPr>
                <w:rFonts w:cs="Arial"/>
                <w:sz w:val="20"/>
              </w:rPr>
            </w:pPr>
            <w:r w:rsidRPr="005945B3">
              <w:rPr>
                <w:rFonts w:cs="Arial"/>
                <w:sz w:val="20"/>
                <w:u w:val="single"/>
              </w:rPr>
              <w:t>Desk audit</w:t>
            </w:r>
          </w:p>
          <w:p w14:paraId="138EBC62" w14:textId="77777777" w:rsidR="001F52A6" w:rsidRDefault="001F52A6" w:rsidP="001F52A6">
            <w:pPr>
              <w:pStyle w:val="Header"/>
              <w:spacing w:before="120" w:after="120"/>
              <w:rPr>
                <w:rFonts w:cs="Arial"/>
                <w:sz w:val="20"/>
                <w:u w:val="single"/>
              </w:rPr>
            </w:pPr>
          </w:p>
          <w:p w14:paraId="65DDBF1C" w14:textId="77777777" w:rsidR="001F52A6" w:rsidRDefault="001F52A6" w:rsidP="001F52A6">
            <w:pPr>
              <w:pStyle w:val="Header"/>
              <w:spacing w:before="120" w:after="120"/>
              <w:rPr>
                <w:rFonts w:cs="Arial"/>
                <w:sz w:val="20"/>
                <w:u w:val="single"/>
              </w:rPr>
            </w:pPr>
          </w:p>
          <w:p w14:paraId="06F98844" w14:textId="77777777" w:rsidR="001F52A6" w:rsidRDefault="001F52A6" w:rsidP="001F52A6">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2DED4C2E" w14:textId="77777777" w:rsidR="001F52A6" w:rsidRDefault="001F52A6" w:rsidP="001F52A6">
            <w:pPr>
              <w:pStyle w:val="Header"/>
              <w:spacing w:before="120" w:after="120"/>
              <w:rPr>
                <w:rFonts w:cs="Arial"/>
                <w:sz w:val="20"/>
                <w:u w:val="single"/>
              </w:rPr>
            </w:pPr>
          </w:p>
          <w:p w14:paraId="03905263" w14:textId="77777777" w:rsidR="001F52A6" w:rsidRDefault="001F52A6" w:rsidP="001F52A6">
            <w:pPr>
              <w:pStyle w:val="Header"/>
              <w:spacing w:before="120" w:after="120"/>
              <w:rPr>
                <w:rFonts w:cs="Arial"/>
                <w:u w:val="single"/>
              </w:rPr>
            </w:pPr>
          </w:p>
        </w:tc>
      </w:tr>
      <w:tr w:rsidR="001F52A6" w14:paraId="1B414398" w14:textId="77777777" w:rsidTr="00075737">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113DA880"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05760242" w14:textId="4CAD34A0" w:rsidR="001F52A6" w:rsidRDefault="001F52A6" w:rsidP="001F52A6">
            <w:pPr>
              <w:pStyle w:val="Tabletextbold"/>
              <w:spacing w:before="120" w:after="120"/>
            </w:pPr>
            <w:r>
              <w:t>Yes</w:t>
            </w:r>
            <w:r>
              <w:tab/>
            </w:r>
            <w:sdt>
              <w:sdtPr>
                <w:id w:val="146916236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7221004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31CAD8BD" w14:textId="77777777" w:rsidR="000320C3" w:rsidRDefault="000320C3" w:rsidP="000320C3">
      <w:pPr>
        <w:ind w:right="111"/>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2"/>
        <w:gridCol w:w="10285"/>
      </w:tblGrid>
      <w:tr w:rsidR="00A9355B" w:rsidRPr="009B75CE" w14:paraId="168C7D5B" w14:textId="77777777" w:rsidTr="001F52A6">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4DE99F2E" w14:textId="77777777" w:rsidR="00A9355B" w:rsidRPr="005146D5" w:rsidRDefault="00A9355B" w:rsidP="005146D5">
            <w:pPr>
              <w:pStyle w:val="Heading4"/>
              <w:rPr>
                <w:b/>
                <w:lang w:eastAsia="en-US"/>
              </w:rPr>
            </w:pPr>
            <w:r w:rsidRPr="005146D5">
              <w:rPr>
                <w:b/>
                <w:color w:val="auto"/>
                <w:lang w:eastAsia="en-US"/>
              </w:rPr>
              <w:lastRenderedPageBreak/>
              <w:t>STANDARD 2 – MONITORING AND SUPPORTING APPRENTICES AND TRAINEES TO COMPLETION (Cont)</w:t>
            </w:r>
          </w:p>
        </w:tc>
      </w:tr>
      <w:tr w:rsidR="00A9355B" w:rsidRPr="009B75CE" w14:paraId="36A76000" w14:textId="77777777" w:rsidTr="00860170">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26B1D723" w14:textId="77777777" w:rsidR="00A9355B" w:rsidRPr="009B75CE" w:rsidRDefault="00A9355B" w:rsidP="00860170">
            <w:pPr>
              <w:pStyle w:val="TableFiguresbold"/>
              <w:spacing w:before="120" w:after="120" w:line="250" w:lineRule="exact"/>
              <w:rPr>
                <w:lang w:eastAsia="en-US"/>
              </w:rPr>
            </w:pPr>
            <w:r w:rsidRPr="00A9355B">
              <w:rPr>
                <w:color w:val="FFFFFF" w:themeColor="background1"/>
                <w:lang w:eastAsia="en-US"/>
              </w:rPr>
              <w:t>2.4</w:t>
            </w:r>
          </w:p>
        </w:tc>
        <w:tc>
          <w:tcPr>
            <w:tcW w:w="13654" w:type="dxa"/>
            <w:gridSpan w:val="2"/>
            <w:tcBorders>
              <w:top w:val="single" w:sz="6" w:space="0" w:color="auto"/>
              <w:bottom w:val="single" w:sz="6" w:space="0" w:color="auto"/>
              <w:right w:val="single" w:sz="6" w:space="0" w:color="auto"/>
            </w:tcBorders>
            <w:shd w:val="clear" w:color="auto" w:fill="0081B3" w:themeFill="text2" w:themeFillShade="BF"/>
          </w:tcPr>
          <w:p w14:paraId="0F9733B5" w14:textId="77777777" w:rsidR="00A9355B" w:rsidRPr="00A9355B" w:rsidRDefault="00A9355B" w:rsidP="00A9355B">
            <w:pPr>
              <w:pStyle w:val="Tablehead"/>
              <w:rPr>
                <w:lang w:val="en-AU"/>
              </w:rPr>
            </w:pPr>
            <w:r w:rsidRPr="00A9355B">
              <w:rPr>
                <w:lang w:val="en-AU"/>
              </w:rPr>
              <w:t>The GTO provides assistance, coordination and accurate advice to host employers for the duration of the Host Employer Agreement, and works with the host employer to provide appropriate on-the-job training, supervision, support and mentoring to the hosted apprentice/trainee.</w:t>
            </w:r>
          </w:p>
        </w:tc>
      </w:tr>
      <w:tr w:rsidR="00A9355B" w:rsidRPr="009B75CE" w14:paraId="710ACDC7" w14:textId="77777777" w:rsidTr="00860170">
        <w:trPr>
          <w:cantSplit/>
          <w:trHeight w:val="416"/>
        </w:trPr>
        <w:tc>
          <w:tcPr>
            <w:tcW w:w="14364"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E1AB126" w14:textId="77777777" w:rsidR="00A9355B" w:rsidRPr="009B75CE" w:rsidRDefault="00A9355B" w:rsidP="00860170">
            <w:pPr>
              <w:pStyle w:val="Tableheadblack"/>
            </w:pPr>
            <w:r>
              <w:t>E</w:t>
            </w:r>
            <w:r w:rsidRPr="009B75CE">
              <w:t xml:space="preserve">vidence of compliance </w:t>
            </w:r>
            <w:r w:rsidRPr="009B75CE">
              <w:rPr>
                <w:sz w:val="18"/>
                <w:szCs w:val="18"/>
              </w:rPr>
              <w:t>(number attachments)</w:t>
            </w:r>
            <w:r w:rsidRPr="009B75CE">
              <w:t xml:space="preserve"> </w:t>
            </w:r>
          </w:p>
        </w:tc>
      </w:tr>
      <w:tr w:rsidR="00A9355B" w:rsidRPr="009B75CE" w14:paraId="5B14C899" w14:textId="77777777" w:rsidTr="00860170">
        <w:trPr>
          <w:cantSplit/>
          <w:trHeight w:val="1035"/>
        </w:trPr>
        <w:tc>
          <w:tcPr>
            <w:tcW w:w="14364" w:type="dxa"/>
            <w:gridSpan w:val="3"/>
            <w:tcBorders>
              <w:top w:val="single" w:sz="6" w:space="0" w:color="auto"/>
              <w:left w:val="single" w:sz="4" w:space="0" w:color="auto"/>
              <w:bottom w:val="single" w:sz="4" w:space="0" w:color="auto"/>
              <w:right w:val="single" w:sz="6" w:space="0" w:color="auto"/>
            </w:tcBorders>
          </w:tcPr>
          <w:p w14:paraId="4685365E"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7F837D5A"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726CD14A"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53A5FDCA"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22061C9B"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5F842133"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6AFA98E3"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2AC823DE"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tc>
      </w:tr>
      <w:tr w:rsidR="00A9355B" w14:paraId="5CC14FD3" w14:textId="77777777" w:rsidTr="00860170">
        <w:trPr>
          <w:trHeight w:val="416"/>
        </w:trPr>
        <w:tc>
          <w:tcPr>
            <w:tcW w:w="1436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7608453" w14:textId="77777777" w:rsidR="00A9355B" w:rsidRDefault="00A9355B" w:rsidP="00860170">
            <w:pPr>
              <w:pStyle w:val="Tableheadbold"/>
              <w:spacing w:before="120" w:after="120"/>
            </w:pPr>
            <w:r>
              <w:t>Auditor comments/Assessment</w:t>
            </w:r>
          </w:p>
        </w:tc>
      </w:tr>
      <w:tr w:rsidR="00A9355B" w14:paraId="141F4050" w14:textId="77777777" w:rsidTr="00860170">
        <w:trPr>
          <w:trHeight w:val="1585"/>
        </w:trPr>
        <w:tc>
          <w:tcPr>
            <w:tcW w:w="14364" w:type="dxa"/>
            <w:gridSpan w:val="3"/>
            <w:tcBorders>
              <w:top w:val="single" w:sz="6" w:space="0" w:color="auto"/>
              <w:left w:val="single" w:sz="6" w:space="0" w:color="auto"/>
              <w:bottom w:val="single" w:sz="4" w:space="0" w:color="auto"/>
              <w:right w:val="single" w:sz="6" w:space="0" w:color="auto"/>
            </w:tcBorders>
          </w:tcPr>
          <w:p w14:paraId="7F202C2A" w14:textId="77777777" w:rsidR="00A9355B" w:rsidRPr="008F3FE3" w:rsidRDefault="00A9355B" w:rsidP="00860170">
            <w:pPr>
              <w:pStyle w:val="Header"/>
              <w:spacing w:before="120" w:after="120"/>
              <w:rPr>
                <w:rFonts w:cs="Arial"/>
                <w:sz w:val="20"/>
              </w:rPr>
            </w:pPr>
            <w:r w:rsidRPr="005945B3">
              <w:rPr>
                <w:rFonts w:cs="Arial"/>
                <w:sz w:val="20"/>
                <w:u w:val="single"/>
              </w:rPr>
              <w:t>Desk audit</w:t>
            </w:r>
          </w:p>
          <w:p w14:paraId="104B3149" w14:textId="77777777" w:rsidR="00A9355B" w:rsidRDefault="00A9355B" w:rsidP="00860170">
            <w:pPr>
              <w:pStyle w:val="Header"/>
              <w:spacing w:before="120" w:after="120"/>
              <w:rPr>
                <w:rFonts w:cs="Arial"/>
                <w:sz w:val="20"/>
                <w:u w:val="single"/>
              </w:rPr>
            </w:pPr>
          </w:p>
          <w:p w14:paraId="2FAE71E5" w14:textId="77777777" w:rsidR="00A9355B" w:rsidRDefault="00A9355B" w:rsidP="00860170">
            <w:pPr>
              <w:pStyle w:val="Header"/>
              <w:spacing w:before="120" w:after="120"/>
              <w:rPr>
                <w:rFonts w:cs="Arial"/>
                <w:sz w:val="20"/>
                <w:u w:val="single"/>
              </w:rPr>
            </w:pPr>
          </w:p>
          <w:p w14:paraId="525436C1" w14:textId="77777777" w:rsidR="00A9355B" w:rsidRDefault="00A9355B" w:rsidP="00860170">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03C57EC8" w14:textId="77777777" w:rsidR="00A9355B" w:rsidRDefault="00A9355B" w:rsidP="00860170">
            <w:pPr>
              <w:pStyle w:val="Header"/>
              <w:spacing w:before="120" w:after="120"/>
              <w:rPr>
                <w:rFonts w:cs="Arial"/>
                <w:sz w:val="20"/>
                <w:u w:val="single"/>
              </w:rPr>
            </w:pPr>
          </w:p>
          <w:p w14:paraId="4A9D6B03" w14:textId="77777777" w:rsidR="00A9355B" w:rsidRDefault="00A9355B" w:rsidP="00860170">
            <w:pPr>
              <w:pStyle w:val="Header"/>
              <w:spacing w:before="120" w:after="120"/>
              <w:rPr>
                <w:rFonts w:cs="Arial"/>
                <w:u w:val="single"/>
              </w:rPr>
            </w:pPr>
          </w:p>
        </w:tc>
      </w:tr>
      <w:tr w:rsidR="001F52A6" w14:paraId="735A3E66" w14:textId="77777777" w:rsidTr="00860170">
        <w:trPr>
          <w:trHeight w:val="620"/>
        </w:trPr>
        <w:tc>
          <w:tcPr>
            <w:tcW w:w="4082" w:type="dxa"/>
            <w:gridSpan w:val="2"/>
            <w:tcBorders>
              <w:top w:val="single" w:sz="4" w:space="0" w:color="auto"/>
              <w:left w:val="single" w:sz="4" w:space="0" w:color="auto"/>
              <w:bottom w:val="single" w:sz="4" w:space="0" w:color="auto"/>
              <w:right w:val="single" w:sz="6" w:space="0" w:color="auto"/>
            </w:tcBorders>
          </w:tcPr>
          <w:p w14:paraId="0DF2F7F6" w14:textId="77777777" w:rsidR="001F52A6" w:rsidRPr="003875D0" w:rsidRDefault="001F52A6" w:rsidP="001F52A6">
            <w:pPr>
              <w:pStyle w:val="Tabletextbold"/>
              <w:spacing w:before="120" w:after="120" w:line="250" w:lineRule="exact"/>
            </w:pPr>
            <w:r>
              <w:t>Compliant?</w:t>
            </w:r>
          </w:p>
        </w:tc>
        <w:tc>
          <w:tcPr>
            <w:tcW w:w="10282" w:type="dxa"/>
            <w:tcBorders>
              <w:top w:val="single" w:sz="4" w:space="0" w:color="auto"/>
              <w:left w:val="single" w:sz="6" w:space="0" w:color="auto"/>
              <w:bottom w:val="single" w:sz="4" w:space="0" w:color="auto"/>
              <w:right w:val="single" w:sz="6" w:space="0" w:color="auto"/>
            </w:tcBorders>
            <w:vAlign w:val="center"/>
          </w:tcPr>
          <w:p w14:paraId="3D1F4300" w14:textId="6670A90C" w:rsidR="001F52A6" w:rsidRDefault="001F52A6" w:rsidP="001F52A6">
            <w:pPr>
              <w:pStyle w:val="Tabletextbold"/>
              <w:spacing w:before="120" w:after="120"/>
            </w:pPr>
            <w:r>
              <w:t>Yes</w:t>
            </w:r>
            <w:r>
              <w:tab/>
            </w:r>
            <w:sdt>
              <w:sdtPr>
                <w:id w:val="3714984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99130158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6818C25E" w14:textId="77777777" w:rsidR="00A9355B" w:rsidRDefault="00A9355B" w:rsidP="000320C3">
      <w:pPr>
        <w:ind w:right="111"/>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2"/>
        <w:gridCol w:w="10285"/>
      </w:tblGrid>
      <w:tr w:rsidR="00A9355B" w:rsidRPr="009B75CE" w14:paraId="3744BC5F" w14:textId="77777777" w:rsidTr="001F52A6">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18E57EF8" w14:textId="77777777" w:rsidR="00A9355B" w:rsidRPr="005146D5" w:rsidRDefault="00A9355B" w:rsidP="005146D5">
            <w:pPr>
              <w:pStyle w:val="Heading4"/>
              <w:rPr>
                <w:b/>
                <w:lang w:eastAsia="en-US"/>
              </w:rPr>
            </w:pPr>
            <w:r w:rsidRPr="005146D5">
              <w:rPr>
                <w:b/>
                <w:color w:val="auto"/>
                <w:lang w:eastAsia="en-US"/>
              </w:rPr>
              <w:lastRenderedPageBreak/>
              <w:t>STANDARD 2 – MONITORING AND SUPPORTING APPRENTICES AND TRAINEES TO COMPLETION (Cont)</w:t>
            </w:r>
          </w:p>
        </w:tc>
      </w:tr>
      <w:tr w:rsidR="00A9355B" w:rsidRPr="009B75CE" w14:paraId="77503090" w14:textId="77777777" w:rsidTr="00860170">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62FB5EE7" w14:textId="77777777" w:rsidR="00A9355B" w:rsidRPr="009B75CE" w:rsidRDefault="00A9355B" w:rsidP="00860170">
            <w:pPr>
              <w:pStyle w:val="TableFiguresbold"/>
              <w:spacing w:before="120" w:after="120" w:line="250" w:lineRule="exact"/>
              <w:rPr>
                <w:lang w:eastAsia="en-US"/>
              </w:rPr>
            </w:pPr>
            <w:r w:rsidRPr="00A9355B">
              <w:rPr>
                <w:color w:val="FFFFFF" w:themeColor="background1"/>
                <w:lang w:eastAsia="en-US"/>
              </w:rPr>
              <w:t>2.5</w:t>
            </w:r>
          </w:p>
        </w:tc>
        <w:tc>
          <w:tcPr>
            <w:tcW w:w="13654" w:type="dxa"/>
            <w:gridSpan w:val="2"/>
            <w:tcBorders>
              <w:top w:val="single" w:sz="6" w:space="0" w:color="auto"/>
              <w:bottom w:val="single" w:sz="6" w:space="0" w:color="auto"/>
              <w:right w:val="single" w:sz="6" w:space="0" w:color="auto"/>
            </w:tcBorders>
            <w:shd w:val="clear" w:color="auto" w:fill="0081B3" w:themeFill="text2" w:themeFillShade="BF"/>
          </w:tcPr>
          <w:p w14:paraId="6074AE51" w14:textId="77777777" w:rsidR="00A9355B" w:rsidRPr="00A9355B" w:rsidRDefault="00A9355B" w:rsidP="00A9355B">
            <w:pPr>
              <w:pStyle w:val="Tablehead"/>
              <w:rPr>
                <w:lang w:val="en-AU"/>
              </w:rPr>
            </w:pPr>
            <w:r w:rsidRPr="009F7464">
              <w:rPr>
                <w:sz w:val="22"/>
                <w:szCs w:val="22"/>
              </w:rPr>
              <w:t xml:space="preserve">Where there are any performance issues with an apprentice/trainee, the GTO manages these issues fairly, and records the outcome and the feedback to the apprentice or trainee.  </w:t>
            </w:r>
          </w:p>
        </w:tc>
      </w:tr>
      <w:tr w:rsidR="00A9355B" w:rsidRPr="009B75CE" w14:paraId="4B7B1D5A" w14:textId="77777777" w:rsidTr="00860170">
        <w:trPr>
          <w:cantSplit/>
          <w:trHeight w:val="416"/>
        </w:trPr>
        <w:tc>
          <w:tcPr>
            <w:tcW w:w="14364"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5A640E08" w14:textId="77777777" w:rsidR="00A9355B" w:rsidRPr="009B75CE" w:rsidRDefault="00A9355B" w:rsidP="00860170">
            <w:pPr>
              <w:pStyle w:val="Tableheadblack"/>
            </w:pPr>
            <w:r>
              <w:t>E</w:t>
            </w:r>
            <w:r w:rsidRPr="009B75CE">
              <w:t xml:space="preserve">vidence of compliance </w:t>
            </w:r>
            <w:r w:rsidRPr="009B75CE">
              <w:rPr>
                <w:sz w:val="18"/>
                <w:szCs w:val="18"/>
              </w:rPr>
              <w:t>(number attachments)</w:t>
            </w:r>
            <w:r w:rsidRPr="009B75CE">
              <w:t xml:space="preserve"> </w:t>
            </w:r>
          </w:p>
        </w:tc>
      </w:tr>
      <w:tr w:rsidR="00A9355B" w:rsidRPr="009B75CE" w14:paraId="12C99B9A" w14:textId="77777777" w:rsidTr="00860170">
        <w:trPr>
          <w:cantSplit/>
          <w:trHeight w:val="1035"/>
        </w:trPr>
        <w:tc>
          <w:tcPr>
            <w:tcW w:w="14364" w:type="dxa"/>
            <w:gridSpan w:val="3"/>
            <w:tcBorders>
              <w:top w:val="single" w:sz="6" w:space="0" w:color="auto"/>
              <w:left w:val="single" w:sz="4" w:space="0" w:color="auto"/>
              <w:bottom w:val="single" w:sz="4" w:space="0" w:color="auto"/>
              <w:right w:val="single" w:sz="6" w:space="0" w:color="auto"/>
            </w:tcBorders>
          </w:tcPr>
          <w:p w14:paraId="4D21D45F"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25DD0FB6"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2CB092BC"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0CF9F311"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6BEE9290"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3A7991C7"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64DA55AF"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271604F9"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tc>
      </w:tr>
      <w:tr w:rsidR="00A9355B" w14:paraId="04CD0E7C" w14:textId="77777777" w:rsidTr="00860170">
        <w:trPr>
          <w:trHeight w:val="416"/>
        </w:trPr>
        <w:tc>
          <w:tcPr>
            <w:tcW w:w="1436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B631FF0" w14:textId="77777777" w:rsidR="00A9355B" w:rsidRDefault="00A9355B" w:rsidP="00860170">
            <w:pPr>
              <w:pStyle w:val="Tableheadbold"/>
              <w:spacing w:before="120" w:after="120"/>
            </w:pPr>
            <w:r>
              <w:t>Auditor comments/Assessment</w:t>
            </w:r>
          </w:p>
        </w:tc>
      </w:tr>
      <w:tr w:rsidR="00A9355B" w14:paraId="77E8FEAB" w14:textId="77777777" w:rsidTr="00860170">
        <w:trPr>
          <w:trHeight w:val="1585"/>
        </w:trPr>
        <w:tc>
          <w:tcPr>
            <w:tcW w:w="14364" w:type="dxa"/>
            <w:gridSpan w:val="3"/>
            <w:tcBorders>
              <w:top w:val="single" w:sz="6" w:space="0" w:color="auto"/>
              <w:left w:val="single" w:sz="6" w:space="0" w:color="auto"/>
              <w:bottom w:val="single" w:sz="4" w:space="0" w:color="auto"/>
              <w:right w:val="single" w:sz="6" w:space="0" w:color="auto"/>
            </w:tcBorders>
          </w:tcPr>
          <w:p w14:paraId="49B16BC9" w14:textId="77777777" w:rsidR="00A9355B" w:rsidRPr="008F3FE3" w:rsidRDefault="00A9355B" w:rsidP="00860170">
            <w:pPr>
              <w:pStyle w:val="Header"/>
              <w:spacing w:before="120" w:after="120"/>
              <w:rPr>
                <w:rFonts w:cs="Arial"/>
                <w:sz w:val="20"/>
              </w:rPr>
            </w:pPr>
            <w:r w:rsidRPr="005945B3">
              <w:rPr>
                <w:rFonts w:cs="Arial"/>
                <w:sz w:val="20"/>
                <w:u w:val="single"/>
              </w:rPr>
              <w:t>Desk audit</w:t>
            </w:r>
          </w:p>
          <w:p w14:paraId="3680D576" w14:textId="77777777" w:rsidR="00A9355B" w:rsidRDefault="00A9355B" w:rsidP="00860170">
            <w:pPr>
              <w:pStyle w:val="Header"/>
              <w:spacing w:before="120" w:after="120"/>
              <w:rPr>
                <w:rFonts w:cs="Arial"/>
                <w:sz w:val="20"/>
                <w:u w:val="single"/>
              </w:rPr>
            </w:pPr>
          </w:p>
          <w:p w14:paraId="0789E8BC" w14:textId="77777777" w:rsidR="00A9355B" w:rsidRDefault="00A9355B" w:rsidP="00860170">
            <w:pPr>
              <w:pStyle w:val="Header"/>
              <w:spacing w:before="120" w:after="120"/>
              <w:rPr>
                <w:rFonts w:cs="Arial"/>
                <w:sz w:val="20"/>
                <w:u w:val="single"/>
              </w:rPr>
            </w:pPr>
          </w:p>
          <w:p w14:paraId="50B2381B" w14:textId="77777777" w:rsidR="00A9355B" w:rsidRDefault="00A9355B" w:rsidP="00860170">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601F4C68" w14:textId="77777777" w:rsidR="00A9355B" w:rsidRDefault="00A9355B" w:rsidP="00860170">
            <w:pPr>
              <w:pStyle w:val="Header"/>
              <w:spacing w:before="120" w:after="120"/>
              <w:rPr>
                <w:rFonts w:cs="Arial"/>
                <w:sz w:val="20"/>
                <w:u w:val="single"/>
              </w:rPr>
            </w:pPr>
          </w:p>
          <w:p w14:paraId="2BC32180" w14:textId="77777777" w:rsidR="00A9355B" w:rsidRDefault="00A9355B" w:rsidP="00860170">
            <w:pPr>
              <w:pStyle w:val="Header"/>
              <w:spacing w:before="120" w:after="120"/>
              <w:rPr>
                <w:rFonts w:cs="Arial"/>
                <w:u w:val="single"/>
              </w:rPr>
            </w:pPr>
          </w:p>
        </w:tc>
      </w:tr>
      <w:tr w:rsidR="001F52A6" w14:paraId="0F164C21" w14:textId="77777777" w:rsidTr="00860170">
        <w:trPr>
          <w:trHeight w:val="620"/>
        </w:trPr>
        <w:tc>
          <w:tcPr>
            <w:tcW w:w="4082" w:type="dxa"/>
            <w:gridSpan w:val="2"/>
            <w:tcBorders>
              <w:top w:val="single" w:sz="4" w:space="0" w:color="auto"/>
              <w:left w:val="single" w:sz="4" w:space="0" w:color="auto"/>
              <w:bottom w:val="single" w:sz="4" w:space="0" w:color="auto"/>
              <w:right w:val="single" w:sz="6" w:space="0" w:color="auto"/>
            </w:tcBorders>
          </w:tcPr>
          <w:p w14:paraId="407ED7CA" w14:textId="77777777" w:rsidR="001F52A6" w:rsidRPr="003875D0" w:rsidRDefault="001F52A6" w:rsidP="001F52A6">
            <w:pPr>
              <w:pStyle w:val="Tabletextbold"/>
              <w:spacing w:before="120" w:after="120" w:line="250" w:lineRule="exact"/>
            </w:pPr>
            <w:r>
              <w:t>Compliant?</w:t>
            </w:r>
          </w:p>
        </w:tc>
        <w:tc>
          <w:tcPr>
            <w:tcW w:w="10282" w:type="dxa"/>
            <w:tcBorders>
              <w:top w:val="single" w:sz="4" w:space="0" w:color="auto"/>
              <w:left w:val="single" w:sz="6" w:space="0" w:color="auto"/>
              <w:bottom w:val="single" w:sz="4" w:space="0" w:color="auto"/>
              <w:right w:val="single" w:sz="6" w:space="0" w:color="auto"/>
            </w:tcBorders>
            <w:vAlign w:val="center"/>
          </w:tcPr>
          <w:p w14:paraId="5D2928FD" w14:textId="6DCEBB68" w:rsidR="001F52A6" w:rsidRDefault="001F52A6" w:rsidP="001F52A6">
            <w:pPr>
              <w:pStyle w:val="Tabletextbold"/>
              <w:spacing w:before="120" w:after="120"/>
            </w:pPr>
            <w:r>
              <w:t>Yes</w:t>
            </w:r>
            <w:r>
              <w:tab/>
            </w:r>
            <w:sdt>
              <w:sdtPr>
                <w:id w:val="15760177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8632422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657335C6" w14:textId="77777777" w:rsidR="00A9355B" w:rsidRDefault="00A9355B" w:rsidP="000320C3">
      <w:pPr>
        <w:ind w:right="111"/>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2"/>
        <w:gridCol w:w="10285"/>
      </w:tblGrid>
      <w:tr w:rsidR="00A9355B" w:rsidRPr="009B75CE" w14:paraId="0C88475E" w14:textId="77777777" w:rsidTr="001F52A6">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0FE2D815" w14:textId="77777777" w:rsidR="00A9355B" w:rsidRPr="005146D5" w:rsidRDefault="00A9355B" w:rsidP="005146D5">
            <w:pPr>
              <w:pStyle w:val="Heading4"/>
              <w:rPr>
                <w:b/>
                <w:lang w:eastAsia="en-US"/>
              </w:rPr>
            </w:pPr>
            <w:r w:rsidRPr="005146D5">
              <w:rPr>
                <w:b/>
                <w:color w:val="auto"/>
                <w:lang w:eastAsia="en-US"/>
              </w:rPr>
              <w:lastRenderedPageBreak/>
              <w:t>STANDARD 2 – MONITORING AND SUPPORTING APPRENTICES AND TRAINEES TO COMPLETION (Cont)</w:t>
            </w:r>
          </w:p>
        </w:tc>
      </w:tr>
      <w:tr w:rsidR="00A9355B" w:rsidRPr="009B75CE" w14:paraId="04B42EC6" w14:textId="77777777" w:rsidTr="00860170">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63269B4A" w14:textId="77777777" w:rsidR="00A9355B" w:rsidRPr="009B75CE" w:rsidRDefault="00A9355B" w:rsidP="00860170">
            <w:pPr>
              <w:pStyle w:val="TableFiguresbold"/>
              <w:spacing w:before="120" w:after="120" w:line="250" w:lineRule="exact"/>
              <w:rPr>
                <w:lang w:eastAsia="en-US"/>
              </w:rPr>
            </w:pPr>
            <w:r w:rsidRPr="00A9355B">
              <w:rPr>
                <w:color w:val="FFFFFF" w:themeColor="background1"/>
                <w:lang w:eastAsia="en-US"/>
              </w:rPr>
              <w:t>2.6</w:t>
            </w:r>
          </w:p>
        </w:tc>
        <w:tc>
          <w:tcPr>
            <w:tcW w:w="13654" w:type="dxa"/>
            <w:gridSpan w:val="2"/>
            <w:tcBorders>
              <w:top w:val="single" w:sz="6" w:space="0" w:color="auto"/>
              <w:bottom w:val="single" w:sz="6" w:space="0" w:color="auto"/>
              <w:right w:val="single" w:sz="6" w:space="0" w:color="auto"/>
            </w:tcBorders>
            <w:shd w:val="clear" w:color="auto" w:fill="0081B3" w:themeFill="text2" w:themeFillShade="BF"/>
          </w:tcPr>
          <w:p w14:paraId="5B206449" w14:textId="77777777" w:rsidR="00A9355B" w:rsidRPr="00A9355B" w:rsidRDefault="00A9355B" w:rsidP="00A9355B">
            <w:pPr>
              <w:pStyle w:val="Tablehead"/>
              <w:rPr>
                <w:lang w:val="en-AU"/>
              </w:rPr>
            </w:pPr>
            <w:r w:rsidRPr="00A9355B">
              <w:rPr>
                <w:lang w:val="en-AU"/>
              </w:rPr>
              <w:t xml:space="preserve">The GTO complies with Commonwealth, State and Territory requirements for competency-based progression and completion and supports genuine efforts to achieve the qualification in an appropriate timeframe regardless of the nominal duration of the Training Contract.  </w:t>
            </w:r>
          </w:p>
        </w:tc>
      </w:tr>
      <w:tr w:rsidR="00A9355B" w:rsidRPr="009B75CE" w14:paraId="4A8AE52A" w14:textId="77777777" w:rsidTr="00860170">
        <w:trPr>
          <w:cantSplit/>
          <w:trHeight w:val="416"/>
        </w:trPr>
        <w:tc>
          <w:tcPr>
            <w:tcW w:w="14364"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0F7304C6" w14:textId="77777777" w:rsidR="00A9355B" w:rsidRPr="009B75CE" w:rsidRDefault="00A9355B" w:rsidP="00860170">
            <w:pPr>
              <w:pStyle w:val="Tableheadblack"/>
            </w:pPr>
            <w:r>
              <w:t>E</w:t>
            </w:r>
            <w:r w:rsidRPr="009B75CE">
              <w:t xml:space="preserve">vidence of compliance </w:t>
            </w:r>
            <w:r w:rsidRPr="009B75CE">
              <w:rPr>
                <w:sz w:val="18"/>
                <w:szCs w:val="18"/>
              </w:rPr>
              <w:t>(number attachments)</w:t>
            </w:r>
            <w:r w:rsidRPr="009B75CE">
              <w:t xml:space="preserve"> </w:t>
            </w:r>
          </w:p>
        </w:tc>
      </w:tr>
      <w:tr w:rsidR="00A9355B" w:rsidRPr="009B75CE" w14:paraId="5BEE6EE9" w14:textId="77777777" w:rsidTr="00860170">
        <w:trPr>
          <w:cantSplit/>
          <w:trHeight w:val="1035"/>
        </w:trPr>
        <w:tc>
          <w:tcPr>
            <w:tcW w:w="14364" w:type="dxa"/>
            <w:gridSpan w:val="3"/>
            <w:tcBorders>
              <w:top w:val="single" w:sz="6" w:space="0" w:color="auto"/>
              <w:left w:val="single" w:sz="4" w:space="0" w:color="auto"/>
              <w:bottom w:val="single" w:sz="4" w:space="0" w:color="auto"/>
              <w:right w:val="single" w:sz="6" w:space="0" w:color="auto"/>
            </w:tcBorders>
          </w:tcPr>
          <w:p w14:paraId="4D864FCD"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34B0599E"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6C6ADCAF"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5AA1210E"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727DFD1C"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66641202"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2813B3DD"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16E7F6A9"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tc>
      </w:tr>
      <w:tr w:rsidR="00A9355B" w14:paraId="5AB6D050" w14:textId="77777777" w:rsidTr="00860170">
        <w:trPr>
          <w:trHeight w:val="416"/>
        </w:trPr>
        <w:tc>
          <w:tcPr>
            <w:tcW w:w="1436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521BF5A" w14:textId="77777777" w:rsidR="00A9355B" w:rsidRDefault="00A9355B" w:rsidP="00860170">
            <w:pPr>
              <w:pStyle w:val="Tableheadbold"/>
              <w:spacing w:before="120" w:after="120"/>
            </w:pPr>
            <w:r>
              <w:t>Auditor comments/Assessment</w:t>
            </w:r>
          </w:p>
        </w:tc>
      </w:tr>
      <w:tr w:rsidR="00A9355B" w14:paraId="064C0545" w14:textId="77777777" w:rsidTr="00860170">
        <w:trPr>
          <w:trHeight w:val="1585"/>
        </w:trPr>
        <w:tc>
          <w:tcPr>
            <w:tcW w:w="14364" w:type="dxa"/>
            <w:gridSpan w:val="3"/>
            <w:tcBorders>
              <w:top w:val="single" w:sz="6" w:space="0" w:color="auto"/>
              <w:left w:val="single" w:sz="6" w:space="0" w:color="auto"/>
              <w:bottom w:val="single" w:sz="4" w:space="0" w:color="auto"/>
              <w:right w:val="single" w:sz="6" w:space="0" w:color="auto"/>
            </w:tcBorders>
          </w:tcPr>
          <w:p w14:paraId="32626721" w14:textId="77777777" w:rsidR="00A9355B" w:rsidRPr="008F3FE3" w:rsidRDefault="00A9355B" w:rsidP="00860170">
            <w:pPr>
              <w:pStyle w:val="Header"/>
              <w:spacing w:before="120" w:after="120"/>
              <w:rPr>
                <w:rFonts w:cs="Arial"/>
                <w:sz w:val="20"/>
              </w:rPr>
            </w:pPr>
            <w:r w:rsidRPr="005945B3">
              <w:rPr>
                <w:rFonts w:cs="Arial"/>
                <w:sz w:val="20"/>
                <w:u w:val="single"/>
              </w:rPr>
              <w:t>Desk audit</w:t>
            </w:r>
          </w:p>
          <w:p w14:paraId="041B1D35" w14:textId="77777777" w:rsidR="00A9355B" w:rsidRDefault="00A9355B" w:rsidP="00860170">
            <w:pPr>
              <w:pStyle w:val="Header"/>
              <w:spacing w:before="120" w:after="120"/>
              <w:rPr>
                <w:rFonts w:cs="Arial"/>
                <w:sz w:val="20"/>
                <w:u w:val="single"/>
              </w:rPr>
            </w:pPr>
          </w:p>
          <w:p w14:paraId="1F3C20EB" w14:textId="77777777" w:rsidR="00A9355B" w:rsidRDefault="00A9355B" w:rsidP="00860170">
            <w:pPr>
              <w:pStyle w:val="Header"/>
              <w:spacing w:before="120" w:after="120"/>
              <w:rPr>
                <w:rFonts w:cs="Arial"/>
                <w:sz w:val="20"/>
                <w:u w:val="single"/>
              </w:rPr>
            </w:pPr>
          </w:p>
          <w:p w14:paraId="60C7A6B8" w14:textId="77777777" w:rsidR="00A9355B" w:rsidRDefault="00A9355B" w:rsidP="00860170">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6653C865" w14:textId="77777777" w:rsidR="00A9355B" w:rsidRDefault="00A9355B" w:rsidP="00860170">
            <w:pPr>
              <w:pStyle w:val="Header"/>
              <w:spacing w:before="120" w:after="120"/>
              <w:rPr>
                <w:rFonts w:cs="Arial"/>
                <w:sz w:val="20"/>
                <w:u w:val="single"/>
              </w:rPr>
            </w:pPr>
          </w:p>
          <w:p w14:paraId="373BA595" w14:textId="77777777" w:rsidR="00A9355B" w:rsidRDefault="00A9355B" w:rsidP="00860170">
            <w:pPr>
              <w:pStyle w:val="Header"/>
              <w:spacing w:before="120" w:after="120"/>
              <w:rPr>
                <w:rFonts w:cs="Arial"/>
                <w:u w:val="single"/>
              </w:rPr>
            </w:pPr>
          </w:p>
        </w:tc>
      </w:tr>
      <w:tr w:rsidR="001F52A6" w14:paraId="290420E6" w14:textId="77777777" w:rsidTr="00860170">
        <w:trPr>
          <w:trHeight w:val="620"/>
        </w:trPr>
        <w:tc>
          <w:tcPr>
            <w:tcW w:w="4082" w:type="dxa"/>
            <w:gridSpan w:val="2"/>
            <w:tcBorders>
              <w:top w:val="single" w:sz="4" w:space="0" w:color="auto"/>
              <w:left w:val="single" w:sz="4" w:space="0" w:color="auto"/>
              <w:bottom w:val="single" w:sz="4" w:space="0" w:color="auto"/>
              <w:right w:val="single" w:sz="6" w:space="0" w:color="auto"/>
            </w:tcBorders>
          </w:tcPr>
          <w:p w14:paraId="2D72EE20" w14:textId="77777777" w:rsidR="001F52A6" w:rsidRPr="003875D0" w:rsidRDefault="001F52A6" w:rsidP="001F52A6">
            <w:pPr>
              <w:pStyle w:val="Tabletextbold"/>
              <w:spacing w:before="120" w:after="120" w:line="250" w:lineRule="exact"/>
            </w:pPr>
            <w:r>
              <w:t>Compliant?</w:t>
            </w:r>
          </w:p>
        </w:tc>
        <w:tc>
          <w:tcPr>
            <w:tcW w:w="10282" w:type="dxa"/>
            <w:tcBorders>
              <w:top w:val="single" w:sz="4" w:space="0" w:color="auto"/>
              <w:left w:val="single" w:sz="6" w:space="0" w:color="auto"/>
              <w:bottom w:val="single" w:sz="4" w:space="0" w:color="auto"/>
              <w:right w:val="single" w:sz="6" w:space="0" w:color="auto"/>
            </w:tcBorders>
            <w:vAlign w:val="center"/>
          </w:tcPr>
          <w:p w14:paraId="2D261519" w14:textId="3FDC63CD" w:rsidR="001F52A6" w:rsidRDefault="001F52A6" w:rsidP="001F52A6">
            <w:pPr>
              <w:pStyle w:val="Tabletextbold"/>
              <w:spacing w:before="120" w:after="120"/>
            </w:pPr>
            <w:r>
              <w:t>Yes</w:t>
            </w:r>
            <w:r>
              <w:tab/>
            </w:r>
            <w:sdt>
              <w:sdtPr>
                <w:id w:val="16536832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04109379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1E6ECF9A" w14:textId="77777777" w:rsidR="00A9355B" w:rsidRDefault="00A9355B" w:rsidP="000320C3">
      <w:pPr>
        <w:ind w:right="111"/>
        <w:sectPr w:rsidR="00A9355B" w:rsidSect="000320C3">
          <w:pgSz w:w="16838" w:h="11906" w:orient="landscape" w:code="9"/>
          <w:pgMar w:top="1418" w:right="962" w:bottom="1418" w:left="1701" w:header="567" w:footer="709" w:gutter="0"/>
          <w:cols w:space="708"/>
          <w:docGrid w:linePitch="360"/>
        </w:sectPr>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A9355B" w:rsidRPr="009B75CE" w14:paraId="7076197C" w14:textId="77777777" w:rsidTr="00A9355B">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1C1F1BB1" w14:textId="77777777" w:rsidR="00A9355B" w:rsidRPr="00435AFF" w:rsidRDefault="00860170" w:rsidP="009821BC">
            <w:pPr>
              <w:pStyle w:val="Heading1"/>
              <w:spacing w:before="120"/>
            </w:pPr>
            <w:bookmarkStart w:id="7" w:name="_Toc500152276"/>
            <w:r w:rsidRPr="009821BC">
              <w:rPr>
                <w:sz w:val="32"/>
              </w:rPr>
              <w:lastRenderedPageBreak/>
              <w:t>STANDARD 3 – GTO GOVERNANCE AND ADMINISTRATION</w:t>
            </w:r>
            <w:bookmarkEnd w:id="7"/>
          </w:p>
        </w:tc>
      </w:tr>
      <w:tr w:rsidR="00A9355B" w:rsidRPr="009B75CE" w14:paraId="2ED89CA7" w14:textId="77777777" w:rsidTr="00A9355B">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7DBC8F1F" w14:textId="77777777" w:rsidR="00A9355B" w:rsidRPr="009B75CE" w:rsidRDefault="00860170" w:rsidP="00860170">
            <w:pPr>
              <w:pStyle w:val="TableFiguresbold"/>
              <w:spacing w:before="120" w:after="120" w:line="250" w:lineRule="exact"/>
              <w:rPr>
                <w:lang w:eastAsia="en-US"/>
              </w:rPr>
            </w:pPr>
            <w:r w:rsidRPr="00860170">
              <w:rPr>
                <w:color w:val="FFFFFF" w:themeColor="background1"/>
                <w:lang w:eastAsia="en-US"/>
              </w:rPr>
              <w:t>3.1</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45CB99D0" w14:textId="77777777" w:rsidR="00A9355B" w:rsidRPr="00A9355B" w:rsidRDefault="00860170" w:rsidP="00860170">
            <w:pPr>
              <w:pStyle w:val="Tablehead"/>
              <w:rPr>
                <w:lang w:val="en-AU"/>
              </w:rPr>
            </w:pPr>
            <w:r w:rsidRPr="00860170">
              <w:rPr>
                <w:lang w:val="en-AU"/>
              </w:rPr>
              <w:t>The GTO complies with Commonwealth, State and Territory legislative and regulatory requirements and policies as they relate to the employment and training of apprentices and trainees in each State and Territory in which they operate.</w:t>
            </w:r>
          </w:p>
        </w:tc>
      </w:tr>
      <w:tr w:rsidR="00A9355B" w:rsidRPr="009B75CE" w14:paraId="29FD3B77" w14:textId="77777777" w:rsidTr="00A9355B">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6FE6F36" w14:textId="77777777" w:rsidR="00A9355B" w:rsidRPr="009B75CE" w:rsidRDefault="00A9355B" w:rsidP="00860170">
            <w:pPr>
              <w:pStyle w:val="Tableheadblack"/>
            </w:pPr>
            <w:r>
              <w:t>E</w:t>
            </w:r>
            <w:r w:rsidRPr="009B75CE">
              <w:t xml:space="preserve">vidence of compliance </w:t>
            </w:r>
            <w:r w:rsidRPr="009B75CE">
              <w:rPr>
                <w:sz w:val="18"/>
                <w:szCs w:val="18"/>
              </w:rPr>
              <w:t>(number attachments)</w:t>
            </w:r>
            <w:r w:rsidRPr="009B75CE">
              <w:t xml:space="preserve"> </w:t>
            </w:r>
          </w:p>
        </w:tc>
      </w:tr>
      <w:tr w:rsidR="00A9355B" w:rsidRPr="009B75CE" w14:paraId="47EECDB5" w14:textId="77777777" w:rsidTr="00A9355B">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72DF1DB1"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74830ADB"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624461A0"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746230E1"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75FA2E4E"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19CF6F3C"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45EAFEE1"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p w14:paraId="6340CC69" w14:textId="77777777" w:rsidR="00A9355B" w:rsidRPr="009B75CE" w:rsidRDefault="00A9355B" w:rsidP="00860170">
            <w:pPr>
              <w:spacing w:before="60" w:after="60" w:line="240" w:lineRule="auto"/>
              <w:ind w:left="357"/>
              <w:rPr>
                <w:rFonts w:ascii="Arial" w:eastAsia="Times New Roman" w:hAnsi="Arial" w:cs="Arial"/>
                <w:sz w:val="20"/>
                <w:szCs w:val="20"/>
                <w:lang w:eastAsia="en-US"/>
              </w:rPr>
            </w:pPr>
          </w:p>
        </w:tc>
      </w:tr>
      <w:tr w:rsidR="00A9355B" w14:paraId="226E6348" w14:textId="77777777" w:rsidTr="00A9355B">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2F56725F" w14:textId="77777777" w:rsidR="00A9355B" w:rsidRDefault="00A9355B" w:rsidP="00860170">
            <w:pPr>
              <w:pStyle w:val="Tableheadbold"/>
              <w:spacing w:before="120" w:after="120"/>
            </w:pPr>
            <w:r>
              <w:t>Auditor comments/Assessment</w:t>
            </w:r>
          </w:p>
        </w:tc>
      </w:tr>
      <w:tr w:rsidR="00A9355B" w14:paraId="207B3BFF" w14:textId="77777777" w:rsidTr="00A9355B">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7FE3808B" w14:textId="77777777" w:rsidR="00A9355B" w:rsidRPr="008F3FE3" w:rsidRDefault="00A9355B" w:rsidP="00860170">
            <w:pPr>
              <w:pStyle w:val="Header"/>
              <w:spacing w:before="120" w:after="120"/>
              <w:rPr>
                <w:rFonts w:cs="Arial"/>
                <w:sz w:val="20"/>
              </w:rPr>
            </w:pPr>
            <w:r w:rsidRPr="005945B3">
              <w:rPr>
                <w:rFonts w:cs="Arial"/>
                <w:sz w:val="20"/>
                <w:u w:val="single"/>
              </w:rPr>
              <w:t>Desk audit</w:t>
            </w:r>
          </w:p>
          <w:p w14:paraId="55C747F6" w14:textId="77777777" w:rsidR="00A9355B" w:rsidRDefault="00A9355B" w:rsidP="00860170">
            <w:pPr>
              <w:pStyle w:val="Header"/>
              <w:spacing w:before="120" w:after="120"/>
              <w:rPr>
                <w:rFonts w:cs="Arial"/>
                <w:sz w:val="20"/>
                <w:u w:val="single"/>
              </w:rPr>
            </w:pPr>
          </w:p>
          <w:p w14:paraId="59207EC2" w14:textId="77777777" w:rsidR="00A9355B" w:rsidRDefault="00A9355B" w:rsidP="00860170">
            <w:pPr>
              <w:pStyle w:val="Header"/>
              <w:spacing w:before="120" w:after="120"/>
              <w:rPr>
                <w:rFonts w:cs="Arial"/>
                <w:sz w:val="20"/>
                <w:u w:val="single"/>
              </w:rPr>
            </w:pPr>
          </w:p>
          <w:p w14:paraId="4EABC2E0" w14:textId="77777777" w:rsidR="00A9355B" w:rsidRDefault="00A9355B" w:rsidP="00860170">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2E5FE285" w14:textId="77777777" w:rsidR="00A9355B" w:rsidRDefault="00A9355B" w:rsidP="00860170">
            <w:pPr>
              <w:pStyle w:val="Header"/>
              <w:spacing w:before="120" w:after="120"/>
              <w:rPr>
                <w:rFonts w:cs="Arial"/>
                <w:sz w:val="20"/>
                <w:u w:val="single"/>
              </w:rPr>
            </w:pPr>
          </w:p>
          <w:p w14:paraId="2F81C54F" w14:textId="77777777" w:rsidR="00A9355B" w:rsidRDefault="00A9355B" w:rsidP="00860170">
            <w:pPr>
              <w:pStyle w:val="Header"/>
              <w:spacing w:before="120" w:after="120"/>
              <w:rPr>
                <w:rFonts w:cs="Arial"/>
                <w:u w:val="single"/>
              </w:rPr>
            </w:pPr>
          </w:p>
        </w:tc>
      </w:tr>
      <w:tr w:rsidR="001F52A6" w14:paraId="4C78244A" w14:textId="77777777" w:rsidTr="00A9355B">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32B96660"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0D994852" w14:textId="635DE62D" w:rsidR="001F52A6" w:rsidRDefault="001F52A6" w:rsidP="001F52A6">
            <w:pPr>
              <w:pStyle w:val="Tabletextbold"/>
              <w:spacing w:before="120" w:after="120"/>
            </w:pPr>
            <w:r>
              <w:t>Yes</w:t>
            </w:r>
            <w:r>
              <w:tab/>
            </w:r>
            <w:sdt>
              <w:sdtPr>
                <w:id w:val="121901046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9236702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3815150F" w14:textId="77777777" w:rsidR="00A9355B" w:rsidRDefault="00A9355B" w:rsidP="000320C3">
      <w:pPr>
        <w:ind w:right="111"/>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2B3B2E" w:rsidRPr="009B75CE" w14:paraId="6DCF034A" w14:textId="77777777" w:rsidTr="002B3B2E">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1BD5A2B0" w14:textId="77777777" w:rsidR="002B3B2E" w:rsidRPr="005146D5" w:rsidRDefault="002B3B2E" w:rsidP="005146D5">
            <w:pPr>
              <w:pStyle w:val="Heading4"/>
              <w:rPr>
                <w:b/>
                <w:lang w:eastAsia="en-US"/>
              </w:rPr>
            </w:pPr>
            <w:r w:rsidRPr="005146D5">
              <w:rPr>
                <w:b/>
                <w:color w:val="auto"/>
                <w:lang w:eastAsia="en-US"/>
              </w:rPr>
              <w:lastRenderedPageBreak/>
              <w:t>STANDARD 3 – GTO GOVERNANCE AND ADMINISTRATION (Cont)</w:t>
            </w:r>
          </w:p>
        </w:tc>
      </w:tr>
      <w:tr w:rsidR="002B3B2E" w:rsidRPr="009B75CE" w14:paraId="0E21E99F" w14:textId="77777777" w:rsidTr="002B3B2E">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39BE276B" w14:textId="77777777" w:rsidR="002B3B2E" w:rsidRPr="009B75CE" w:rsidRDefault="002B3B2E" w:rsidP="002B3B2E">
            <w:pPr>
              <w:pStyle w:val="TableFiguresbold"/>
              <w:spacing w:before="120" w:after="120" w:line="250" w:lineRule="exact"/>
              <w:rPr>
                <w:lang w:eastAsia="en-US"/>
              </w:rPr>
            </w:pPr>
            <w:r w:rsidRPr="002B3B2E">
              <w:rPr>
                <w:color w:val="FFFFFF" w:themeColor="background1"/>
                <w:lang w:eastAsia="en-US"/>
              </w:rPr>
              <w:t>3.2</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4EFAFF53" w14:textId="77777777" w:rsidR="002B3B2E" w:rsidRPr="00A9355B" w:rsidRDefault="002B3B2E" w:rsidP="002B3B2E">
            <w:pPr>
              <w:pStyle w:val="Tablehead"/>
              <w:rPr>
                <w:lang w:val="en-AU"/>
              </w:rPr>
            </w:pPr>
            <w:r w:rsidRPr="002B3B2E">
              <w:rPr>
                <w:lang w:val="en-AU"/>
              </w:rPr>
              <w:t xml:space="preserve">The GTO is incorporated in Australia, a government entity, or regulated by the Australian Charities and Not-for-profits Commission.  </w:t>
            </w:r>
          </w:p>
        </w:tc>
      </w:tr>
      <w:tr w:rsidR="002B3B2E" w:rsidRPr="009B75CE" w14:paraId="5F908939" w14:textId="77777777" w:rsidTr="002B3B2E">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60C43C4" w14:textId="77777777" w:rsidR="002B3B2E" w:rsidRPr="009B75CE" w:rsidRDefault="002B3B2E" w:rsidP="002B3B2E">
            <w:pPr>
              <w:pStyle w:val="Tableheadblack"/>
            </w:pPr>
            <w:r>
              <w:t>E</w:t>
            </w:r>
            <w:r w:rsidRPr="009B75CE">
              <w:t xml:space="preserve">vidence of compliance </w:t>
            </w:r>
            <w:r w:rsidRPr="009B75CE">
              <w:rPr>
                <w:sz w:val="18"/>
                <w:szCs w:val="18"/>
              </w:rPr>
              <w:t>(number attachments)</w:t>
            </w:r>
            <w:r w:rsidRPr="009B75CE">
              <w:t xml:space="preserve"> </w:t>
            </w:r>
          </w:p>
        </w:tc>
      </w:tr>
      <w:tr w:rsidR="002B3B2E" w:rsidRPr="009B75CE" w14:paraId="4689E91C" w14:textId="77777777" w:rsidTr="002B3B2E">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46ED3370"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14DB2077"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3579215D"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0301C61B"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6199AB3"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4F50BB44"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72D0262"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44C14BE8"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tc>
      </w:tr>
      <w:tr w:rsidR="002B3B2E" w14:paraId="01763BB9" w14:textId="77777777" w:rsidTr="002B3B2E">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3C0AB3E" w14:textId="77777777" w:rsidR="002B3B2E" w:rsidRDefault="002B3B2E" w:rsidP="002B3B2E">
            <w:pPr>
              <w:pStyle w:val="Tableheadbold"/>
              <w:spacing w:before="120" w:after="120"/>
            </w:pPr>
            <w:r>
              <w:t>Auditor comments/Assessment</w:t>
            </w:r>
          </w:p>
        </w:tc>
      </w:tr>
      <w:tr w:rsidR="002B3B2E" w14:paraId="5DC5CC1E" w14:textId="77777777" w:rsidTr="002B3B2E">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2FDDE5A6" w14:textId="77777777" w:rsidR="002B3B2E" w:rsidRPr="008F3FE3" w:rsidRDefault="002B3B2E" w:rsidP="002B3B2E">
            <w:pPr>
              <w:pStyle w:val="Header"/>
              <w:spacing w:before="120" w:after="120"/>
              <w:rPr>
                <w:rFonts w:cs="Arial"/>
                <w:sz w:val="20"/>
              </w:rPr>
            </w:pPr>
            <w:r w:rsidRPr="005945B3">
              <w:rPr>
                <w:rFonts w:cs="Arial"/>
                <w:sz w:val="20"/>
                <w:u w:val="single"/>
              </w:rPr>
              <w:t>Desk audit</w:t>
            </w:r>
          </w:p>
          <w:p w14:paraId="6EBFE90B" w14:textId="77777777" w:rsidR="002B3B2E" w:rsidRDefault="002B3B2E" w:rsidP="002B3B2E">
            <w:pPr>
              <w:pStyle w:val="Header"/>
              <w:spacing w:before="120" w:after="120"/>
              <w:rPr>
                <w:rFonts w:cs="Arial"/>
                <w:sz w:val="20"/>
                <w:u w:val="single"/>
              </w:rPr>
            </w:pPr>
          </w:p>
          <w:p w14:paraId="535C4B3C" w14:textId="77777777" w:rsidR="002B3B2E" w:rsidRDefault="002B3B2E" w:rsidP="002B3B2E">
            <w:pPr>
              <w:pStyle w:val="Header"/>
              <w:spacing w:before="120" w:after="120"/>
              <w:rPr>
                <w:rFonts w:cs="Arial"/>
                <w:sz w:val="20"/>
                <w:u w:val="single"/>
              </w:rPr>
            </w:pPr>
          </w:p>
          <w:p w14:paraId="16BF252D" w14:textId="77777777" w:rsidR="002B3B2E" w:rsidRDefault="002B3B2E" w:rsidP="002B3B2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3E01E3CC" w14:textId="77777777" w:rsidR="002B3B2E" w:rsidRDefault="002B3B2E" w:rsidP="002B3B2E">
            <w:pPr>
              <w:pStyle w:val="Header"/>
              <w:spacing w:before="120" w:after="120"/>
              <w:rPr>
                <w:rFonts w:cs="Arial"/>
                <w:sz w:val="20"/>
                <w:u w:val="single"/>
              </w:rPr>
            </w:pPr>
          </w:p>
          <w:p w14:paraId="698CE8A4" w14:textId="77777777" w:rsidR="002B3B2E" w:rsidRDefault="002B3B2E" w:rsidP="002B3B2E">
            <w:pPr>
              <w:pStyle w:val="Header"/>
              <w:spacing w:before="120" w:after="120"/>
              <w:rPr>
                <w:rFonts w:cs="Arial"/>
                <w:u w:val="single"/>
              </w:rPr>
            </w:pPr>
          </w:p>
        </w:tc>
      </w:tr>
      <w:tr w:rsidR="001F52A6" w14:paraId="13494C22" w14:textId="77777777" w:rsidTr="002B3B2E">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0834945C"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642C51C1" w14:textId="6C0AF917" w:rsidR="001F52A6" w:rsidRDefault="001F52A6" w:rsidP="001F52A6">
            <w:pPr>
              <w:pStyle w:val="Tabletextbold"/>
              <w:spacing w:before="120" w:after="120"/>
            </w:pPr>
            <w:r>
              <w:t>Yes</w:t>
            </w:r>
            <w:r>
              <w:tab/>
            </w:r>
            <w:sdt>
              <w:sdtPr>
                <w:id w:val="-13394478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7845718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7DFA60DB" w14:textId="77777777" w:rsidR="002B3B2E" w:rsidRDefault="002B3B2E" w:rsidP="000320C3">
      <w:pPr>
        <w:spacing w:line="276" w:lineRule="auto"/>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2B3B2E" w:rsidRPr="009B75CE" w14:paraId="29AF1E92" w14:textId="77777777" w:rsidTr="002B3B2E">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0962ADB8" w14:textId="77777777" w:rsidR="002B3B2E" w:rsidRPr="005146D5" w:rsidRDefault="002B3B2E" w:rsidP="005146D5">
            <w:pPr>
              <w:pStyle w:val="Heading4"/>
              <w:rPr>
                <w:b/>
                <w:lang w:eastAsia="en-US"/>
              </w:rPr>
            </w:pPr>
            <w:r w:rsidRPr="005146D5">
              <w:rPr>
                <w:b/>
                <w:color w:val="auto"/>
                <w:lang w:eastAsia="en-US"/>
              </w:rPr>
              <w:lastRenderedPageBreak/>
              <w:t>STANDARD 3 – GTO GOVERNANCE AND ADMINISTRATION (Cont)</w:t>
            </w:r>
          </w:p>
        </w:tc>
      </w:tr>
      <w:tr w:rsidR="002B3B2E" w:rsidRPr="009B75CE" w14:paraId="7EABC62C" w14:textId="77777777" w:rsidTr="002B3B2E">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3E349FC1" w14:textId="77777777" w:rsidR="002B3B2E" w:rsidRPr="009B75CE" w:rsidRDefault="002B3B2E" w:rsidP="002B3B2E">
            <w:pPr>
              <w:pStyle w:val="TableFiguresbold"/>
              <w:spacing w:before="120" w:after="120" w:line="250" w:lineRule="exact"/>
              <w:rPr>
                <w:lang w:eastAsia="en-US"/>
              </w:rPr>
            </w:pPr>
            <w:r w:rsidRPr="002B3B2E">
              <w:rPr>
                <w:color w:val="FFFFFF" w:themeColor="background1"/>
                <w:lang w:eastAsia="en-US"/>
              </w:rPr>
              <w:t>3.3</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03E18B5B" w14:textId="77777777" w:rsidR="002B3B2E" w:rsidRPr="00A9355B" w:rsidRDefault="002B3B2E" w:rsidP="002B3B2E">
            <w:pPr>
              <w:pStyle w:val="Tablehead"/>
              <w:rPr>
                <w:lang w:val="en-AU"/>
              </w:rPr>
            </w:pPr>
            <w:r w:rsidRPr="002B3B2E">
              <w:rPr>
                <w:lang w:val="en-AU"/>
              </w:rPr>
              <w:t>The GTO develops, monitors and continually improves its performance and strategic directions using performance data, the results of audits, assessments and surveys plus and other relevant information.</w:t>
            </w:r>
          </w:p>
        </w:tc>
      </w:tr>
      <w:tr w:rsidR="002B3B2E" w:rsidRPr="009B75CE" w14:paraId="57398EEE" w14:textId="77777777" w:rsidTr="002B3B2E">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1EDE74F5" w14:textId="77777777" w:rsidR="002B3B2E" w:rsidRPr="009B75CE" w:rsidRDefault="002B3B2E" w:rsidP="002B3B2E">
            <w:pPr>
              <w:pStyle w:val="Tableheadblack"/>
            </w:pPr>
            <w:r>
              <w:t>E</w:t>
            </w:r>
            <w:r w:rsidRPr="009B75CE">
              <w:t xml:space="preserve">vidence of compliance </w:t>
            </w:r>
            <w:r w:rsidRPr="009B75CE">
              <w:rPr>
                <w:sz w:val="18"/>
                <w:szCs w:val="18"/>
              </w:rPr>
              <w:t>(number attachments)</w:t>
            </w:r>
            <w:r w:rsidRPr="009B75CE">
              <w:t xml:space="preserve"> </w:t>
            </w:r>
          </w:p>
        </w:tc>
      </w:tr>
      <w:tr w:rsidR="002B3B2E" w:rsidRPr="009B75CE" w14:paraId="2781B9AA" w14:textId="77777777" w:rsidTr="002B3B2E">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562D1594"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1AA1B5CB"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48C7FD38"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3B4A2A55"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2746C251"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099632F"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77EE008"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59658A91"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tc>
      </w:tr>
      <w:tr w:rsidR="002B3B2E" w14:paraId="7675ADEB" w14:textId="77777777" w:rsidTr="002B3B2E">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6BC7232" w14:textId="77777777" w:rsidR="002B3B2E" w:rsidRDefault="002B3B2E" w:rsidP="002B3B2E">
            <w:pPr>
              <w:pStyle w:val="Tableheadbold"/>
              <w:spacing w:before="120" w:after="120"/>
            </w:pPr>
            <w:r>
              <w:t>Auditor comments/Assessment</w:t>
            </w:r>
          </w:p>
        </w:tc>
      </w:tr>
      <w:tr w:rsidR="002B3B2E" w14:paraId="0E5AE4EA" w14:textId="77777777" w:rsidTr="002B3B2E">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1B9E14B2" w14:textId="77777777" w:rsidR="002B3B2E" w:rsidRPr="008F3FE3" w:rsidRDefault="002B3B2E" w:rsidP="002B3B2E">
            <w:pPr>
              <w:pStyle w:val="Header"/>
              <w:spacing w:before="120" w:after="120"/>
              <w:rPr>
                <w:rFonts w:cs="Arial"/>
                <w:sz w:val="20"/>
              </w:rPr>
            </w:pPr>
            <w:r w:rsidRPr="005945B3">
              <w:rPr>
                <w:rFonts w:cs="Arial"/>
                <w:sz w:val="20"/>
                <w:u w:val="single"/>
              </w:rPr>
              <w:t>Desk audit</w:t>
            </w:r>
          </w:p>
          <w:p w14:paraId="1A8CC21D" w14:textId="77777777" w:rsidR="002B3B2E" w:rsidRDefault="002B3B2E" w:rsidP="002B3B2E">
            <w:pPr>
              <w:pStyle w:val="Header"/>
              <w:spacing w:before="120" w:after="120"/>
              <w:rPr>
                <w:rFonts w:cs="Arial"/>
                <w:sz w:val="20"/>
                <w:u w:val="single"/>
              </w:rPr>
            </w:pPr>
          </w:p>
          <w:p w14:paraId="24FF9706" w14:textId="77777777" w:rsidR="002B3B2E" w:rsidRDefault="002B3B2E" w:rsidP="002B3B2E">
            <w:pPr>
              <w:pStyle w:val="Header"/>
              <w:spacing w:before="120" w:after="120"/>
              <w:rPr>
                <w:rFonts w:cs="Arial"/>
                <w:sz w:val="20"/>
                <w:u w:val="single"/>
              </w:rPr>
            </w:pPr>
          </w:p>
          <w:p w14:paraId="7C517567" w14:textId="77777777" w:rsidR="002B3B2E" w:rsidRDefault="002B3B2E" w:rsidP="002B3B2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5C11E169" w14:textId="77777777" w:rsidR="002B3B2E" w:rsidRDefault="002B3B2E" w:rsidP="002B3B2E">
            <w:pPr>
              <w:pStyle w:val="Header"/>
              <w:spacing w:before="120" w:after="120"/>
              <w:rPr>
                <w:rFonts w:cs="Arial"/>
                <w:sz w:val="20"/>
                <w:u w:val="single"/>
              </w:rPr>
            </w:pPr>
          </w:p>
          <w:p w14:paraId="35014FB0" w14:textId="77777777" w:rsidR="002B3B2E" w:rsidRDefault="002B3B2E" w:rsidP="002B3B2E">
            <w:pPr>
              <w:pStyle w:val="Header"/>
              <w:spacing w:before="120" w:after="120"/>
              <w:rPr>
                <w:rFonts w:cs="Arial"/>
                <w:u w:val="single"/>
              </w:rPr>
            </w:pPr>
          </w:p>
        </w:tc>
      </w:tr>
      <w:tr w:rsidR="001F52A6" w14:paraId="48A76E32" w14:textId="77777777" w:rsidTr="00075737">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500C8D8B"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0C9EF19B" w14:textId="1864D19B" w:rsidR="001F52A6" w:rsidRDefault="001F52A6" w:rsidP="001F52A6">
            <w:pPr>
              <w:pStyle w:val="Tabletextbold"/>
              <w:spacing w:before="120" w:after="120"/>
            </w:pPr>
            <w:r>
              <w:t>Yes</w:t>
            </w:r>
            <w:r>
              <w:tab/>
            </w:r>
            <w:sdt>
              <w:sdtPr>
                <w:id w:val="-5775925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65133251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5A3B586B" w14:textId="77777777" w:rsidR="002B3B2E" w:rsidRDefault="002B3B2E" w:rsidP="000320C3">
      <w:pPr>
        <w:spacing w:line="276" w:lineRule="auto"/>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2B3B2E" w:rsidRPr="009B75CE" w14:paraId="0EF60777" w14:textId="77777777" w:rsidTr="002B3B2E">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31BBDC0F" w14:textId="77777777" w:rsidR="002B3B2E" w:rsidRPr="005146D5" w:rsidRDefault="002B3B2E" w:rsidP="005146D5">
            <w:pPr>
              <w:pStyle w:val="Heading4"/>
              <w:rPr>
                <w:b/>
                <w:lang w:eastAsia="en-US"/>
              </w:rPr>
            </w:pPr>
            <w:r w:rsidRPr="005146D5">
              <w:rPr>
                <w:b/>
                <w:color w:val="auto"/>
                <w:lang w:eastAsia="en-US"/>
              </w:rPr>
              <w:lastRenderedPageBreak/>
              <w:t>STANDARD 3 – GTO GOVERNANCE AND ADMINISTRATION (Cont)</w:t>
            </w:r>
          </w:p>
        </w:tc>
      </w:tr>
      <w:tr w:rsidR="002B3B2E" w:rsidRPr="009B75CE" w14:paraId="08C03BEE" w14:textId="77777777" w:rsidTr="002B3B2E">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0F8915CF" w14:textId="77777777" w:rsidR="002B3B2E" w:rsidRPr="009B75CE" w:rsidRDefault="002B3B2E" w:rsidP="002B3B2E">
            <w:pPr>
              <w:pStyle w:val="TableFiguresbold"/>
              <w:spacing w:before="120" w:after="120" w:line="250" w:lineRule="exact"/>
              <w:rPr>
                <w:lang w:eastAsia="en-US"/>
              </w:rPr>
            </w:pPr>
            <w:r w:rsidRPr="002B3B2E">
              <w:rPr>
                <w:color w:val="FFFFFF" w:themeColor="background1"/>
                <w:lang w:eastAsia="en-US"/>
              </w:rPr>
              <w:t>3.4</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191654CF" w14:textId="77777777" w:rsidR="002B3B2E" w:rsidRPr="00A9355B" w:rsidRDefault="002B3B2E" w:rsidP="002B3B2E">
            <w:pPr>
              <w:pStyle w:val="Tablehead"/>
              <w:rPr>
                <w:lang w:val="en-AU"/>
              </w:rPr>
            </w:pPr>
            <w:r w:rsidRPr="002B3B2E">
              <w:rPr>
                <w:lang w:val="en-AU"/>
              </w:rPr>
              <w:t>The GTO can demonstrate that it is financially viable and inform the registering body where early signs indicate issues associated with viability.</w:t>
            </w:r>
          </w:p>
        </w:tc>
      </w:tr>
      <w:tr w:rsidR="002B3B2E" w:rsidRPr="009B75CE" w14:paraId="78E2C6CC" w14:textId="77777777" w:rsidTr="002B3B2E">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51C7CBD0" w14:textId="77777777" w:rsidR="002B3B2E" w:rsidRPr="009B75CE" w:rsidRDefault="002B3B2E" w:rsidP="002B3B2E">
            <w:pPr>
              <w:pStyle w:val="Tableheadblack"/>
            </w:pPr>
            <w:r>
              <w:t>E</w:t>
            </w:r>
            <w:r w:rsidRPr="009B75CE">
              <w:t xml:space="preserve">vidence of compliance </w:t>
            </w:r>
            <w:r w:rsidRPr="009B75CE">
              <w:rPr>
                <w:sz w:val="18"/>
                <w:szCs w:val="18"/>
              </w:rPr>
              <w:t>(number attachments)</w:t>
            </w:r>
            <w:r w:rsidRPr="009B75CE">
              <w:t xml:space="preserve"> </w:t>
            </w:r>
          </w:p>
        </w:tc>
      </w:tr>
      <w:tr w:rsidR="002B3B2E" w:rsidRPr="009B75CE" w14:paraId="2F28A936" w14:textId="77777777" w:rsidTr="002B3B2E">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2EF170F4"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F870964"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A804FD7"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2783D787"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07F02997"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23784DA4"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59474081"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1D8269FC"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tc>
      </w:tr>
      <w:tr w:rsidR="002B3B2E" w14:paraId="2ECA4858" w14:textId="77777777" w:rsidTr="002B3B2E">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5F04D17" w14:textId="77777777" w:rsidR="002B3B2E" w:rsidRDefault="002B3B2E" w:rsidP="002B3B2E">
            <w:pPr>
              <w:pStyle w:val="Tableheadbold"/>
              <w:spacing w:before="120" w:after="120"/>
            </w:pPr>
            <w:r>
              <w:t>Auditor comments/Assessment</w:t>
            </w:r>
          </w:p>
        </w:tc>
      </w:tr>
      <w:tr w:rsidR="002B3B2E" w14:paraId="0774A748" w14:textId="77777777" w:rsidTr="002B3B2E">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21461B68" w14:textId="77777777" w:rsidR="002B3B2E" w:rsidRPr="008F3FE3" w:rsidRDefault="002B3B2E" w:rsidP="002B3B2E">
            <w:pPr>
              <w:pStyle w:val="Header"/>
              <w:spacing w:before="120" w:after="120"/>
              <w:rPr>
                <w:rFonts w:cs="Arial"/>
                <w:sz w:val="20"/>
              </w:rPr>
            </w:pPr>
            <w:r w:rsidRPr="005945B3">
              <w:rPr>
                <w:rFonts w:cs="Arial"/>
                <w:sz w:val="20"/>
                <w:u w:val="single"/>
              </w:rPr>
              <w:t>Desk audit</w:t>
            </w:r>
          </w:p>
          <w:p w14:paraId="19962A8B" w14:textId="77777777" w:rsidR="002B3B2E" w:rsidRDefault="002B3B2E" w:rsidP="002B3B2E">
            <w:pPr>
              <w:pStyle w:val="Header"/>
              <w:spacing w:before="120" w:after="120"/>
              <w:rPr>
                <w:rFonts w:cs="Arial"/>
                <w:sz w:val="20"/>
                <w:u w:val="single"/>
              </w:rPr>
            </w:pPr>
          </w:p>
          <w:p w14:paraId="30EACE18" w14:textId="77777777" w:rsidR="002B3B2E" w:rsidRDefault="002B3B2E" w:rsidP="002B3B2E">
            <w:pPr>
              <w:pStyle w:val="Header"/>
              <w:spacing w:before="120" w:after="120"/>
              <w:rPr>
                <w:rFonts w:cs="Arial"/>
                <w:sz w:val="20"/>
                <w:u w:val="single"/>
              </w:rPr>
            </w:pPr>
          </w:p>
          <w:p w14:paraId="3AF14004" w14:textId="77777777" w:rsidR="002B3B2E" w:rsidRDefault="002B3B2E" w:rsidP="002B3B2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5431B65D" w14:textId="77777777" w:rsidR="002B3B2E" w:rsidRDefault="002B3B2E" w:rsidP="002B3B2E">
            <w:pPr>
              <w:pStyle w:val="Header"/>
              <w:spacing w:before="120" w:after="120"/>
              <w:rPr>
                <w:rFonts w:cs="Arial"/>
                <w:sz w:val="20"/>
                <w:u w:val="single"/>
              </w:rPr>
            </w:pPr>
          </w:p>
          <w:p w14:paraId="122DF09E" w14:textId="77777777" w:rsidR="002B3B2E" w:rsidRDefault="002B3B2E" w:rsidP="002B3B2E">
            <w:pPr>
              <w:pStyle w:val="Header"/>
              <w:spacing w:before="120" w:after="120"/>
              <w:rPr>
                <w:rFonts w:cs="Arial"/>
                <w:u w:val="single"/>
              </w:rPr>
            </w:pPr>
          </w:p>
        </w:tc>
      </w:tr>
      <w:tr w:rsidR="001F52A6" w14:paraId="4F64BC9A" w14:textId="77777777" w:rsidTr="002B3B2E">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21422C61"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02AD5A10" w14:textId="732D4EBB" w:rsidR="001F52A6" w:rsidRDefault="001F52A6" w:rsidP="001F52A6">
            <w:pPr>
              <w:pStyle w:val="Tabletextbold"/>
              <w:spacing w:before="120" w:after="120"/>
            </w:pPr>
            <w:r>
              <w:t>Yes</w:t>
            </w:r>
            <w:r>
              <w:tab/>
            </w:r>
            <w:sdt>
              <w:sdtPr>
                <w:id w:val="14829642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3926527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66A440E7" w14:textId="77777777" w:rsidR="002B3B2E" w:rsidRDefault="002B3B2E" w:rsidP="000320C3">
      <w:pPr>
        <w:spacing w:line="276" w:lineRule="auto"/>
      </w:pPr>
    </w:p>
    <w:p w14:paraId="465AD069" w14:textId="77777777" w:rsidR="00FF3D35" w:rsidRDefault="00FF3D35" w:rsidP="000320C3">
      <w:pPr>
        <w:spacing w:line="276" w:lineRule="auto"/>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2B3B2E" w:rsidRPr="009B75CE" w14:paraId="28F52439" w14:textId="77777777" w:rsidTr="002B3B2E">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24FA149A" w14:textId="77777777" w:rsidR="002B3B2E" w:rsidRPr="005146D5" w:rsidRDefault="002B3B2E" w:rsidP="005146D5">
            <w:pPr>
              <w:pStyle w:val="Heading4"/>
              <w:rPr>
                <w:b/>
                <w:lang w:eastAsia="en-US"/>
              </w:rPr>
            </w:pPr>
            <w:r w:rsidRPr="005146D5">
              <w:rPr>
                <w:b/>
                <w:color w:val="auto"/>
                <w:lang w:eastAsia="en-US"/>
              </w:rPr>
              <w:lastRenderedPageBreak/>
              <w:t>STANDARD 3 – GTO GOVERNANCE AND ADMINISTRATION (Cont)</w:t>
            </w:r>
          </w:p>
        </w:tc>
      </w:tr>
      <w:tr w:rsidR="002B3B2E" w:rsidRPr="009B75CE" w14:paraId="519287D3" w14:textId="77777777" w:rsidTr="002B3B2E">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5F7B7519" w14:textId="77777777" w:rsidR="002B3B2E" w:rsidRPr="009B75CE" w:rsidRDefault="002B3B2E" w:rsidP="002B3B2E">
            <w:pPr>
              <w:pStyle w:val="TableFiguresbold"/>
              <w:spacing w:before="120" w:after="120" w:line="250" w:lineRule="exact"/>
              <w:rPr>
                <w:lang w:eastAsia="en-US"/>
              </w:rPr>
            </w:pPr>
            <w:r w:rsidRPr="002B3B2E">
              <w:rPr>
                <w:color w:val="FFFFFF" w:themeColor="background1"/>
                <w:lang w:eastAsia="en-US"/>
              </w:rPr>
              <w:t>3.5</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1E482A7C" w14:textId="77777777" w:rsidR="002B3B2E" w:rsidRPr="00A9355B" w:rsidRDefault="002B3B2E" w:rsidP="002B3B2E">
            <w:pPr>
              <w:pStyle w:val="Tablehead"/>
              <w:rPr>
                <w:lang w:val="en-AU"/>
              </w:rPr>
            </w:pPr>
            <w:r w:rsidRPr="002B3B2E">
              <w:rPr>
                <w:lang w:val="en-AU"/>
              </w:rPr>
              <w:t>The GTO holds appropriate insurances to the size and scope of its operations.</w:t>
            </w:r>
          </w:p>
        </w:tc>
      </w:tr>
      <w:tr w:rsidR="002B3B2E" w:rsidRPr="009B75CE" w14:paraId="083B5A06" w14:textId="77777777" w:rsidTr="002B3B2E">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7D718D01" w14:textId="77777777" w:rsidR="002B3B2E" w:rsidRPr="009B75CE" w:rsidRDefault="002B3B2E" w:rsidP="002B3B2E">
            <w:pPr>
              <w:pStyle w:val="Tableheadblack"/>
            </w:pPr>
            <w:r>
              <w:t>E</w:t>
            </w:r>
            <w:r w:rsidRPr="009B75CE">
              <w:t xml:space="preserve">vidence of compliance </w:t>
            </w:r>
            <w:r w:rsidRPr="009B75CE">
              <w:rPr>
                <w:sz w:val="18"/>
                <w:szCs w:val="18"/>
              </w:rPr>
              <w:t>(number attachments)</w:t>
            </w:r>
            <w:r w:rsidRPr="009B75CE">
              <w:t xml:space="preserve"> </w:t>
            </w:r>
          </w:p>
        </w:tc>
      </w:tr>
      <w:tr w:rsidR="002B3B2E" w:rsidRPr="009B75CE" w14:paraId="297763C4" w14:textId="77777777" w:rsidTr="002B3B2E">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67F958FE"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3D7E6AE"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CB99C51"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27AEB9FA"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5216AAF"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1E06A4A0"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FE65B13"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4340D6A6"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tc>
      </w:tr>
      <w:tr w:rsidR="002B3B2E" w14:paraId="4A1FB0AA" w14:textId="77777777" w:rsidTr="002B3B2E">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43B184A" w14:textId="77777777" w:rsidR="002B3B2E" w:rsidRDefault="002B3B2E" w:rsidP="002B3B2E">
            <w:pPr>
              <w:pStyle w:val="Tableheadbold"/>
              <w:spacing w:before="120" w:after="120"/>
            </w:pPr>
            <w:r>
              <w:t>Auditor comments/Assessment</w:t>
            </w:r>
          </w:p>
        </w:tc>
      </w:tr>
      <w:tr w:rsidR="002B3B2E" w14:paraId="4597B56E" w14:textId="77777777" w:rsidTr="002B3B2E">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3CC9452C" w14:textId="77777777" w:rsidR="002B3B2E" w:rsidRPr="008F3FE3" w:rsidRDefault="002B3B2E" w:rsidP="002B3B2E">
            <w:pPr>
              <w:pStyle w:val="Header"/>
              <w:spacing w:before="120" w:after="120"/>
              <w:rPr>
                <w:rFonts w:cs="Arial"/>
                <w:sz w:val="20"/>
              </w:rPr>
            </w:pPr>
            <w:r w:rsidRPr="005945B3">
              <w:rPr>
                <w:rFonts w:cs="Arial"/>
                <w:sz w:val="20"/>
                <w:u w:val="single"/>
              </w:rPr>
              <w:t>Desk audit</w:t>
            </w:r>
          </w:p>
          <w:p w14:paraId="106F738B" w14:textId="77777777" w:rsidR="002B3B2E" w:rsidRDefault="002B3B2E" w:rsidP="002B3B2E">
            <w:pPr>
              <w:pStyle w:val="Header"/>
              <w:spacing w:before="120" w:after="120"/>
              <w:rPr>
                <w:rFonts w:cs="Arial"/>
                <w:sz w:val="20"/>
                <w:u w:val="single"/>
              </w:rPr>
            </w:pPr>
          </w:p>
          <w:p w14:paraId="1EB044B6" w14:textId="77777777" w:rsidR="002B3B2E" w:rsidRDefault="002B3B2E" w:rsidP="002B3B2E">
            <w:pPr>
              <w:pStyle w:val="Header"/>
              <w:spacing w:before="120" w:after="120"/>
              <w:rPr>
                <w:rFonts w:cs="Arial"/>
                <w:sz w:val="20"/>
                <w:u w:val="single"/>
              </w:rPr>
            </w:pPr>
          </w:p>
          <w:p w14:paraId="6B48A9D8" w14:textId="77777777" w:rsidR="002B3B2E" w:rsidRDefault="002B3B2E" w:rsidP="002B3B2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5DA8B85B" w14:textId="77777777" w:rsidR="002B3B2E" w:rsidRDefault="002B3B2E" w:rsidP="002B3B2E">
            <w:pPr>
              <w:pStyle w:val="Header"/>
              <w:spacing w:before="120" w:after="120"/>
              <w:rPr>
                <w:rFonts w:cs="Arial"/>
                <w:sz w:val="20"/>
                <w:u w:val="single"/>
              </w:rPr>
            </w:pPr>
          </w:p>
          <w:p w14:paraId="2CB562B0" w14:textId="77777777" w:rsidR="002B3B2E" w:rsidRDefault="002B3B2E" w:rsidP="002B3B2E">
            <w:pPr>
              <w:pStyle w:val="Header"/>
              <w:spacing w:before="120" w:after="120"/>
              <w:rPr>
                <w:rFonts w:cs="Arial"/>
                <w:u w:val="single"/>
              </w:rPr>
            </w:pPr>
          </w:p>
        </w:tc>
      </w:tr>
      <w:tr w:rsidR="001F52A6" w14:paraId="78E1F45D" w14:textId="77777777" w:rsidTr="002B3B2E">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68181F57"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00773968" w14:textId="2C7D4A17" w:rsidR="001F52A6" w:rsidRDefault="001F52A6" w:rsidP="001F52A6">
            <w:pPr>
              <w:pStyle w:val="Tabletextbold"/>
              <w:spacing w:before="120" w:after="120"/>
            </w:pPr>
            <w:r>
              <w:t>Yes</w:t>
            </w:r>
            <w:r>
              <w:tab/>
            </w:r>
            <w:sdt>
              <w:sdtPr>
                <w:id w:val="-115553101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11837595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0F688CB9" w14:textId="77777777" w:rsidR="002B3B2E" w:rsidRDefault="002B3B2E" w:rsidP="000320C3">
      <w:pPr>
        <w:spacing w:line="276" w:lineRule="auto"/>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2B3B2E" w:rsidRPr="009B75CE" w14:paraId="38021435" w14:textId="77777777" w:rsidTr="002B3B2E">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38EB5AAB" w14:textId="77777777" w:rsidR="002B3B2E" w:rsidRPr="005146D5" w:rsidRDefault="002B3B2E" w:rsidP="005146D5">
            <w:pPr>
              <w:pStyle w:val="Heading4"/>
              <w:rPr>
                <w:b/>
                <w:lang w:eastAsia="en-US"/>
              </w:rPr>
            </w:pPr>
            <w:r w:rsidRPr="005146D5">
              <w:rPr>
                <w:b/>
                <w:color w:val="auto"/>
                <w:lang w:eastAsia="en-US"/>
              </w:rPr>
              <w:lastRenderedPageBreak/>
              <w:t>STANDARD 3 – GTO GOVERNANCE AND ADMINISTRATION (Cont)</w:t>
            </w:r>
          </w:p>
        </w:tc>
      </w:tr>
      <w:tr w:rsidR="002B3B2E" w:rsidRPr="009B75CE" w14:paraId="4ED2F721" w14:textId="77777777" w:rsidTr="002B3B2E">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42CE1709" w14:textId="77777777" w:rsidR="002B3B2E" w:rsidRPr="009B75CE" w:rsidRDefault="002B3B2E" w:rsidP="002B3B2E">
            <w:pPr>
              <w:pStyle w:val="TableFiguresbold"/>
              <w:spacing w:before="120" w:after="120" w:line="250" w:lineRule="exact"/>
              <w:rPr>
                <w:lang w:eastAsia="en-US"/>
              </w:rPr>
            </w:pPr>
            <w:r w:rsidRPr="002B3B2E">
              <w:rPr>
                <w:color w:val="FFFFFF" w:themeColor="background1"/>
                <w:lang w:eastAsia="en-US"/>
              </w:rPr>
              <w:t>3.6</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77568FAE" w14:textId="77777777" w:rsidR="002B3B2E" w:rsidRPr="00A9355B" w:rsidRDefault="002B3B2E" w:rsidP="002B3B2E">
            <w:pPr>
              <w:pStyle w:val="Tablehead"/>
              <w:rPr>
                <w:lang w:val="en-AU"/>
              </w:rPr>
            </w:pPr>
            <w:r w:rsidRPr="002B3B2E">
              <w:rPr>
                <w:lang w:val="en-AU"/>
              </w:rPr>
              <w:t>The GTO adheres to the principles of access and equity in all operations including marketing, recruitment, monitoring, support, governance and administration.</w:t>
            </w:r>
          </w:p>
        </w:tc>
      </w:tr>
      <w:tr w:rsidR="002B3B2E" w:rsidRPr="009B75CE" w14:paraId="003D5648" w14:textId="77777777" w:rsidTr="002B3B2E">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0E5F7CA4" w14:textId="77777777" w:rsidR="002B3B2E" w:rsidRPr="009B75CE" w:rsidRDefault="002B3B2E" w:rsidP="002B3B2E">
            <w:pPr>
              <w:pStyle w:val="Tableheadblack"/>
            </w:pPr>
            <w:r>
              <w:t>E</w:t>
            </w:r>
            <w:r w:rsidRPr="009B75CE">
              <w:t xml:space="preserve">vidence of compliance </w:t>
            </w:r>
            <w:r w:rsidRPr="009B75CE">
              <w:rPr>
                <w:sz w:val="18"/>
                <w:szCs w:val="18"/>
              </w:rPr>
              <w:t>(number attachments)</w:t>
            </w:r>
            <w:r w:rsidRPr="009B75CE">
              <w:t xml:space="preserve"> </w:t>
            </w:r>
          </w:p>
        </w:tc>
      </w:tr>
      <w:tr w:rsidR="002B3B2E" w:rsidRPr="009B75CE" w14:paraId="04F8887C" w14:textId="77777777" w:rsidTr="002B3B2E">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4C23AC32"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0F91E22B"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A9E51FA"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56BBD32A"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EA0C8F2"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949F22F"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24DCE219"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48DA97A6"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tc>
      </w:tr>
      <w:tr w:rsidR="002B3B2E" w14:paraId="763D1066" w14:textId="77777777" w:rsidTr="002B3B2E">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D98B3F8" w14:textId="77777777" w:rsidR="002B3B2E" w:rsidRDefault="002B3B2E" w:rsidP="002B3B2E">
            <w:pPr>
              <w:pStyle w:val="Tableheadbold"/>
              <w:spacing w:before="120" w:after="120"/>
            </w:pPr>
            <w:r>
              <w:t>Auditor comments/Assessment</w:t>
            </w:r>
          </w:p>
        </w:tc>
      </w:tr>
      <w:tr w:rsidR="002B3B2E" w14:paraId="102162E4" w14:textId="77777777" w:rsidTr="002B3B2E">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1FAB1B0F" w14:textId="77777777" w:rsidR="002B3B2E" w:rsidRPr="008F3FE3" w:rsidRDefault="002B3B2E" w:rsidP="002B3B2E">
            <w:pPr>
              <w:pStyle w:val="Header"/>
              <w:spacing w:before="120" w:after="120"/>
              <w:rPr>
                <w:rFonts w:cs="Arial"/>
                <w:sz w:val="20"/>
              </w:rPr>
            </w:pPr>
            <w:r w:rsidRPr="005945B3">
              <w:rPr>
                <w:rFonts w:cs="Arial"/>
                <w:sz w:val="20"/>
                <w:u w:val="single"/>
              </w:rPr>
              <w:t>Desk audit</w:t>
            </w:r>
          </w:p>
          <w:p w14:paraId="0239C7A0" w14:textId="77777777" w:rsidR="002B3B2E" w:rsidRDefault="002B3B2E" w:rsidP="002B3B2E">
            <w:pPr>
              <w:pStyle w:val="Header"/>
              <w:spacing w:before="120" w:after="120"/>
              <w:rPr>
                <w:rFonts w:cs="Arial"/>
                <w:sz w:val="20"/>
                <w:u w:val="single"/>
              </w:rPr>
            </w:pPr>
          </w:p>
          <w:p w14:paraId="7DABE8F0" w14:textId="77777777" w:rsidR="002B3B2E" w:rsidRDefault="002B3B2E" w:rsidP="002B3B2E">
            <w:pPr>
              <w:pStyle w:val="Header"/>
              <w:spacing w:before="120" w:after="120"/>
              <w:rPr>
                <w:rFonts w:cs="Arial"/>
                <w:sz w:val="20"/>
                <w:u w:val="single"/>
              </w:rPr>
            </w:pPr>
          </w:p>
          <w:p w14:paraId="471438A6" w14:textId="77777777" w:rsidR="002B3B2E" w:rsidRDefault="002B3B2E" w:rsidP="002B3B2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6DCE13A4" w14:textId="77777777" w:rsidR="002B3B2E" w:rsidRDefault="002B3B2E" w:rsidP="002B3B2E">
            <w:pPr>
              <w:pStyle w:val="Header"/>
              <w:spacing w:before="120" w:after="120"/>
              <w:rPr>
                <w:rFonts w:cs="Arial"/>
                <w:sz w:val="20"/>
                <w:u w:val="single"/>
              </w:rPr>
            </w:pPr>
          </w:p>
          <w:p w14:paraId="15D46488" w14:textId="77777777" w:rsidR="002B3B2E" w:rsidRDefault="002B3B2E" w:rsidP="002B3B2E">
            <w:pPr>
              <w:pStyle w:val="Header"/>
              <w:spacing w:before="120" w:after="120"/>
              <w:rPr>
                <w:rFonts w:cs="Arial"/>
                <w:u w:val="single"/>
              </w:rPr>
            </w:pPr>
          </w:p>
        </w:tc>
      </w:tr>
      <w:tr w:rsidR="001F52A6" w14:paraId="4331C7DE" w14:textId="77777777" w:rsidTr="002B3B2E">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6BDB821E"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5F1BA911" w14:textId="12876743" w:rsidR="001F52A6" w:rsidRDefault="001F52A6" w:rsidP="001F52A6">
            <w:pPr>
              <w:pStyle w:val="Tabletextbold"/>
              <w:spacing w:before="120" w:after="120"/>
            </w:pPr>
            <w:r>
              <w:t>Yes</w:t>
            </w:r>
            <w:r>
              <w:tab/>
            </w:r>
            <w:sdt>
              <w:sdtPr>
                <w:id w:val="-55145969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4349883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67CD6F8E" w14:textId="77777777" w:rsidR="002B3B2E" w:rsidRDefault="002B3B2E" w:rsidP="000320C3">
      <w:pPr>
        <w:spacing w:line="276" w:lineRule="auto"/>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2B3B2E" w:rsidRPr="009B75CE" w14:paraId="06882A2A" w14:textId="77777777" w:rsidTr="002B3B2E">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4F3D879B" w14:textId="77777777" w:rsidR="002B3B2E" w:rsidRPr="005146D5" w:rsidRDefault="002B3B2E" w:rsidP="005146D5">
            <w:pPr>
              <w:pStyle w:val="Heading4"/>
              <w:rPr>
                <w:b/>
                <w:lang w:eastAsia="en-US"/>
              </w:rPr>
            </w:pPr>
            <w:r w:rsidRPr="005146D5">
              <w:rPr>
                <w:b/>
                <w:color w:val="auto"/>
                <w:lang w:eastAsia="en-US"/>
              </w:rPr>
              <w:lastRenderedPageBreak/>
              <w:t>STANDARD 3 – GTO GOVERNANCE AND ADMINISTRATION (Cont)</w:t>
            </w:r>
          </w:p>
        </w:tc>
      </w:tr>
      <w:tr w:rsidR="002B3B2E" w:rsidRPr="009B75CE" w14:paraId="284F9527" w14:textId="77777777" w:rsidTr="002B3B2E">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30C65378" w14:textId="77777777" w:rsidR="002B3B2E" w:rsidRPr="009B75CE" w:rsidRDefault="002B3B2E" w:rsidP="002B3B2E">
            <w:pPr>
              <w:pStyle w:val="TableFiguresbold"/>
              <w:spacing w:before="120" w:after="120" w:line="250" w:lineRule="exact"/>
              <w:rPr>
                <w:lang w:eastAsia="en-US"/>
              </w:rPr>
            </w:pPr>
            <w:r w:rsidRPr="002B3B2E">
              <w:rPr>
                <w:color w:val="FFFFFF" w:themeColor="background1"/>
                <w:lang w:eastAsia="en-US"/>
              </w:rPr>
              <w:t>3.7</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437CDDA3" w14:textId="77777777" w:rsidR="002B3B2E" w:rsidRPr="00A9355B" w:rsidRDefault="002B3B2E" w:rsidP="002B3B2E">
            <w:pPr>
              <w:pStyle w:val="Tablehead"/>
              <w:rPr>
                <w:lang w:val="en-AU"/>
              </w:rPr>
            </w:pPr>
            <w:r w:rsidRPr="002B3B2E">
              <w:rPr>
                <w:lang w:val="en-AU"/>
              </w:rPr>
              <w:t>Clear and accurate marketing, advertising materials and other information is provided by the GTO regarding GTO services, the role and responsibilities of the host employer and the requirements of the apprenticeship/traineeship.</w:t>
            </w:r>
          </w:p>
        </w:tc>
      </w:tr>
      <w:tr w:rsidR="002B3B2E" w:rsidRPr="009B75CE" w14:paraId="44CD1E6E" w14:textId="77777777" w:rsidTr="002B3B2E">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1019B1F8" w14:textId="77777777" w:rsidR="002B3B2E" w:rsidRPr="009B75CE" w:rsidRDefault="002B3B2E" w:rsidP="002B3B2E">
            <w:pPr>
              <w:pStyle w:val="Tableheadblack"/>
            </w:pPr>
            <w:r>
              <w:t>E</w:t>
            </w:r>
            <w:r w:rsidRPr="009B75CE">
              <w:t xml:space="preserve">vidence of compliance </w:t>
            </w:r>
            <w:r w:rsidRPr="009B75CE">
              <w:rPr>
                <w:sz w:val="18"/>
                <w:szCs w:val="18"/>
              </w:rPr>
              <w:t>(number attachments)</w:t>
            </w:r>
            <w:r w:rsidRPr="009B75CE">
              <w:t xml:space="preserve"> </w:t>
            </w:r>
          </w:p>
        </w:tc>
      </w:tr>
      <w:tr w:rsidR="002B3B2E" w:rsidRPr="009B75CE" w14:paraId="1887D2FE" w14:textId="77777777" w:rsidTr="002B3B2E">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0C1549AA"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27B7C139"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4F7C5F9A"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16C841D"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B153F53"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292B377C"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9FC4BE9"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5EF92EDE"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tc>
      </w:tr>
      <w:tr w:rsidR="002B3B2E" w14:paraId="3D1D6635" w14:textId="77777777" w:rsidTr="002B3B2E">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2DB613AC" w14:textId="77777777" w:rsidR="002B3B2E" w:rsidRDefault="002B3B2E" w:rsidP="002B3B2E">
            <w:pPr>
              <w:pStyle w:val="Tableheadbold"/>
              <w:spacing w:before="120" w:after="120"/>
            </w:pPr>
            <w:r>
              <w:t>Auditor comments/Assessment</w:t>
            </w:r>
          </w:p>
        </w:tc>
      </w:tr>
      <w:tr w:rsidR="002B3B2E" w14:paraId="558E5434" w14:textId="77777777" w:rsidTr="002B3B2E">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2BE6C5FD" w14:textId="77777777" w:rsidR="002B3B2E" w:rsidRPr="008F3FE3" w:rsidRDefault="002B3B2E" w:rsidP="002B3B2E">
            <w:pPr>
              <w:pStyle w:val="Header"/>
              <w:spacing w:before="120" w:after="120"/>
              <w:rPr>
                <w:rFonts w:cs="Arial"/>
                <w:sz w:val="20"/>
              </w:rPr>
            </w:pPr>
            <w:r w:rsidRPr="005945B3">
              <w:rPr>
                <w:rFonts w:cs="Arial"/>
                <w:sz w:val="20"/>
                <w:u w:val="single"/>
              </w:rPr>
              <w:t>Desk audit</w:t>
            </w:r>
          </w:p>
          <w:p w14:paraId="4F46405E" w14:textId="77777777" w:rsidR="002B3B2E" w:rsidRDefault="002B3B2E" w:rsidP="002B3B2E">
            <w:pPr>
              <w:pStyle w:val="Header"/>
              <w:spacing w:before="120" w:after="120"/>
              <w:rPr>
                <w:rFonts w:cs="Arial"/>
                <w:sz w:val="20"/>
                <w:u w:val="single"/>
              </w:rPr>
            </w:pPr>
          </w:p>
          <w:p w14:paraId="55203E99" w14:textId="77777777" w:rsidR="002B3B2E" w:rsidRDefault="002B3B2E" w:rsidP="002B3B2E">
            <w:pPr>
              <w:pStyle w:val="Header"/>
              <w:spacing w:before="120" w:after="120"/>
              <w:rPr>
                <w:rFonts w:cs="Arial"/>
                <w:sz w:val="20"/>
                <w:u w:val="single"/>
              </w:rPr>
            </w:pPr>
          </w:p>
          <w:p w14:paraId="510E555D" w14:textId="77777777" w:rsidR="002B3B2E" w:rsidRDefault="002B3B2E" w:rsidP="002B3B2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2DEDAC33" w14:textId="77777777" w:rsidR="002B3B2E" w:rsidRDefault="002B3B2E" w:rsidP="002B3B2E">
            <w:pPr>
              <w:pStyle w:val="Header"/>
              <w:spacing w:before="120" w:after="120"/>
              <w:rPr>
                <w:rFonts w:cs="Arial"/>
                <w:sz w:val="20"/>
                <w:u w:val="single"/>
              </w:rPr>
            </w:pPr>
          </w:p>
          <w:p w14:paraId="11F3EB16" w14:textId="77777777" w:rsidR="002B3B2E" w:rsidRDefault="002B3B2E" w:rsidP="002B3B2E">
            <w:pPr>
              <w:pStyle w:val="Header"/>
              <w:spacing w:before="120" w:after="120"/>
              <w:rPr>
                <w:rFonts w:cs="Arial"/>
                <w:u w:val="single"/>
              </w:rPr>
            </w:pPr>
          </w:p>
        </w:tc>
      </w:tr>
      <w:tr w:rsidR="001F52A6" w14:paraId="74D3E829" w14:textId="77777777" w:rsidTr="002B3B2E">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504124FC" w14:textId="77777777" w:rsidR="001F52A6" w:rsidRPr="003875D0" w:rsidRDefault="001F52A6" w:rsidP="001F52A6">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6E34A612" w14:textId="3D6286C5" w:rsidR="001F52A6" w:rsidRDefault="001F52A6" w:rsidP="001F52A6">
            <w:pPr>
              <w:pStyle w:val="Tabletextbold"/>
              <w:spacing w:before="120" w:after="120"/>
            </w:pPr>
            <w:r>
              <w:t>Yes</w:t>
            </w:r>
            <w:r>
              <w:tab/>
            </w:r>
            <w:sdt>
              <w:sdtPr>
                <w:id w:val="2632793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No</w:t>
            </w:r>
            <w:r>
              <w:tab/>
            </w:r>
            <w:sdt>
              <w:sdtPr>
                <w:id w:val="-137407228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007E7531" w14:textId="77777777" w:rsidR="002B3B2E" w:rsidRDefault="002B3B2E" w:rsidP="000320C3">
      <w:pPr>
        <w:spacing w:line="276" w:lineRule="auto"/>
      </w:pPr>
    </w:p>
    <w:tbl>
      <w:tblPr>
        <w:tblW w:w="14367"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10"/>
        <w:gridCol w:w="3373"/>
        <w:gridCol w:w="10284"/>
      </w:tblGrid>
      <w:tr w:rsidR="002B3B2E" w:rsidRPr="009B75CE" w14:paraId="78023690" w14:textId="77777777" w:rsidTr="002B3B2E">
        <w:trPr>
          <w:cantSplit/>
          <w:trHeight w:val="416"/>
        </w:trPr>
        <w:tc>
          <w:tcPr>
            <w:tcW w:w="14367" w:type="dxa"/>
            <w:gridSpan w:val="3"/>
            <w:tcBorders>
              <w:top w:val="single" w:sz="6" w:space="0" w:color="auto"/>
              <w:left w:val="single" w:sz="4" w:space="0" w:color="auto"/>
              <w:bottom w:val="nil"/>
              <w:right w:val="single" w:sz="6" w:space="0" w:color="auto"/>
            </w:tcBorders>
            <w:shd w:val="clear" w:color="auto" w:fill="0081B3" w:themeFill="text2" w:themeFillShade="BF"/>
          </w:tcPr>
          <w:p w14:paraId="0E629BDD" w14:textId="77777777" w:rsidR="002B3B2E" w:rsidRPr="005146D5" w:rsidRDefault="002B3B2E" w:rsidP="005146D5">
            <w:pPr>
              <w:pStyle w:val="Heading4"/>
              <w:rPr>
                <w:b/>
                <w:lang w:eastAsia="en-US"/>
              </w:rPr>
            </w:pPr>
            <w:r w:rsidRPr="005146D5">
              <w:rPr>
                <w:b/>
                <w:color w:val="auto"/>
                <w:lang w:eastAsia="en-US"/>
              </w:rPr>
              <w:lastRenderedPageBreak/>
              <w:t>STANDARD 3 – GTO GOVERNANCE AND ADMINISTRATION (Cont)</w:t>
            </w:r>
          </w:p>
        </w:tc>
      </w:tr>
      <w:tr w:rsidR="002B3B2E" w:rsidRPr="009B75CE" w14:paraId="5B85306F" w14:textId="77777777" w:rsidTr="002B3B2E">
        <w:trPr>
          <w:cantSplit/>
          <w:trHeight w:val="416"/>
        </w:trPr>
        <w:tc>
          <w:tcPr>
            <w:tcW w:w="710" w:type="dxa"/>
            <w:tcBorders>
              <w:top w:val="single" w:sz="6" w:space="0" w:color="auto"/>
              <w:left w:val="single" w:sz="4" w:space="0" w:color="auto"/>
              <w:bottom w:val="single" w:sz="6" w:space="0" w:color="auto"/>
              <w:right w:val="single" w:sz="6" w:space="0" w:color="auto"/>
            </w:tcBorders>
            <w:shd w:val="clear" w:color="auto" w:fill="0081B3" w:themeFill="text2" w:themeFillShade="BF"/>
          </w:tcPr>
          <w:p w14:paraId="07F43062" w14:textId="77777777" w:rsidR="002B3B2E" w:rsidRPr="009B75CE" w:rsidRDefault="002B3B2E" w:rsidP="002B3B2E">
            <w:pPr>
              <w:pStyle w:val="TableFiguresbold"/>
              <w:spacing w:before="120" w:after="120" w:line="250" w:lineRule="exact"/>
              <w:rPr>
                <w:lang w:eastAsia="en-US"/>
              </w:rPr>
            </w:pPr>
            <w:r w:rsidRPr="002B3B2E">
              <w:rPr>
                <w:color w:val="FFFFFF" w:themeColor="background1"/>
                <w:lang w:eastAsia="en-US"/>
              </w:rPr>
              <w:t>3.8</w:t>
            </w:r>
          </w:p>
        </w:tc>
        <w:tc>
          <w:tcPr>
            <w:tcW w:w="13657" w:type="dxa"/>
            <w:gridSpan w:val="2"/>
            <w:tcBorders>
              <w:top w:val="single" w:sz="6" w:space="0" w:color="auto"/>
              <w:bottom w:val="single" w:sz="6" w:space="0" w:color="auto"/>
              <w:right w:val="single" w:sz="6" w:space="0" w:color="auto"/>
            </w:tcBorders>
            <w:shd w:val="clear" w:color="auto" w:fill="0081B3" w:themeFill="text2" w:themeFillShade="BF"/>
          </w:tcPr>
          <w:p w14:paraId="3DF0D76C" w14:textId="77777777" w:rsidR="002B3B2E" w:rsidRPr="00A9355B" w:rsidRDefault="002B3B2E" w:rsidP="002B3B2E">
            <w:pPr>
              <w:pStyle w:val="Tablehead"/>
              <w:rPr>
                <w:lang w:val="en-AU"/>
              </w:rPr>
            </w:pPr>
            <w:r w:rsidRPr="002B3B2E">
              <w:rPr>
                <w:lang w:val="en-AU"/>
              </w:rPr>
              <w:t>Complaints and appeals are dealt with by the GTO transparently in accordance with a documented complaints and appeals process, or referred to State/Territory dispute resolution mechanisms, where completion of the Training Contract is at risk.</w:t>
            </w:r>
          </w:p>
        </w:tc>
      </w:tr>
      <w:tr w:rsidR="002B3B2E" w:rsidRPr="009B75CE" w14:paraId="598F26C0" w14:textId="77777777" w:rsidTr="002B3B2E">
        <w:trPr>
          <w:cantSplit/>
          <w:trHeight w:val="416"/>
        </w:trPr>
        <w:tc>
          <w:tcPr>
            <w:tcW w:w="14367" w:type="dxa"/>
            <w:gridSpan w:val="3"/>
            <w:tcBorders>
              <w:top w:val="single" w:sz="6" w:space="0" w:color="auto"/>
              <w:left w:val="single" w:sz="4" w:space="0" w:color="auto"/>
              <w:bottom w:val="single" w:sz="6" w:space="0" w:color="auto"/>
              <w:right w:val="single" w:sz="6" w:space="0" w:color="auto"/>
            </w:tcBorders>
            <w:shd w:val="clear" w:color="auto" w:fill="0081B3" w:themeFill="text2" w:themeFillShade="BF"/>
          </w:tcPr>
          <w:p w14:paraId="1FA0093D" w14:textId="77777777" w:rsidR="002B3B2E" w:rsidRPr="009B75CE" w:rsidRDefault="002B3B2E" w:rsidP="002B3B2E">
            <w:pPr>
              <w:pStyle w:val="Tableheadblack"/>
            </w:pPr>
            <w:r>
              <w:t>E</w:t>
            </w:r>
            <w:r w:rsidRPr="009B75CE">
              <w:t xml:space="preserve">vidence of compliance </w:t>
            </w:r>
            <w:r w:rsidRPr="009B75CE">
              <w:rPr>
                <w:sz w:val="18"/>
                <w:szCs w:val="18"/>
              </w:rPr>
              <w:t>(number attachments)</w:t>
            </w:r>
            <w:r w:rsidRPr="009B75CE">
              <w:t xml:space="preserve"> </w:t>
            </w:r>
          </w:p>
        </w:tc>
      </w:tr>
      <w:tr w:rsidR="002B3B2E" w:rsidRPr="009B75CE" w14:paraId="3E0C32BA" w14:textId="77777777" w:rsidTr="002B3B2E">
        <w:trPr>
          <w:cantSplit/>
          <w:trHeight w:val="1035"/>
        </w:trPr>
        <w:tc>
          <w:tcPr>
            <w:tcW w:w="14367" w:type="dxa"/>
            <w:gridSpan w:val="3"/>
            <w:tcBorders>
              <w:top w:val="single" w:sz="6" w:space="0" w:color="auto"/>
              <w:left w:val="single" w:sz="4" w:space="0" w:color="auto"/>
              <w:bottom w:val="single" w:sz="4" w:space="0" w:color="auto"/>
              <w:right w:val="single" w:sz="6" w:space="0" w:color="auto"/>
            </w:tcBorders>
          </w:tcPr>
          <w:p w14:paraId="63CE796D"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03153719"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5FEF6E28"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7F61D796"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7988B47"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6224114F"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1CB900D5"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p w14:paraId="0061ABE5" w14:textId="77777777" w:rsidR="002B3B2E" w:rsidRPr="009B75CE" w:rsidRDefault="002B3B2E" w:rsidP="002B3B2E">
            <w:pPr>
              <w:spacing w:before="60" w:after="60" w:line="240" w:lineRule="auto"/>
              <w:ind w:left="357"/>
              <w:rPr>
                <w:rFonts w:ascii="Arial" w:eastAsia="Times New Roman" w:hAnsi="Arial" w:cs="Arial"/>
                <w:sz w:val="20"/>
                <w:szCs w:val="20"/>
                <w:lang w:eastAsia="en-US"/>
              </w:rPr>
            </w:pPr>
          </w:p>
        </w:tc>
      </w:tr>
      <w:tr w:rsidR="002B3B2E" w14:paraId="0C8FFF8C" w14:textId="77777777" w:rsidTr="002B3B2E">
        <w:trPr>
          <w:trHeight w:val="416"/>
        </w:trPr>
        <w:tc>
          <w:tcPr>
            <w:tcW w:w="14367"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502EECC" w14:textId="77777777" w:rsidR="002B3B2E" w:rsidRDefault="002B3B2E" w:rsidP="002B3B2E">
            <w:pPr>
              <w:pStyle w:val="Tableheadbold"/>
              <w:spacing w:before="120" w:after="120"/>
            </w:pPr>
            <w:r>
              <w:t>Auditor comments/Assessment</w:t>
            </w:r>
          </w:p>
        </w:tc>
      </w:tr>
      <w:tr w:rsidR="002B3B2E" w14:paraId="74510445" w14:textId="77777777" w:rsidTr="002B3B2E">
        <w:trPr>
          <w:trHeight w:val="1585"/>
        </w:trPr>
        <w:tc>
          <w:tcPr>
            <w:tcW w:w="14367" w:type="dxa"/>
            <w:gridSpan w:val="3"/>
            <w:tcBorders>
              <w:top w:val="single" w:sz="6" w:space="0" w:color="auto"/>
              <w:left w:val="single" w:sz="6" w:space="0" w:color="auto"/>
              <w:bottom w:val="single" w:sz="4" w:space="0" w:color="auto"/>
              <w:right w:val="single" w:sz="6" w:space="0" w:color="auto"/>
            </w:tcBorders>
          </w:tcPr>
          <w:p w14:paraId="0B4B6605" w14:textId="77777777" w:rsidR="002B3B2E" w:rsidRPr="008F3FE3" w:rsidRDefault="002B3B2E" w:rsidP="002B3B2E">
            <w:pPr>
              <w:pStyle w:val="Header"/>
              <w:spacing w:before="120" w:after="120"/>
              <w:rPr>
                <w:rFonts w:cs="Arial"/>
                <w:sz w:val="20"/>
              </w:rPr>
            </w:pPr>
            <w:r w:rsidRPr="005945B3">
              <w:rPr>
                <w:rFonts w:cs="Arial"/>
                <w:sz w:val="20"/>
                <w:u w:val="single"/>
              </w:rPr>
              <w:t>Desk audit</w:t>
            </w:r>
          </w:p>
          <w:p w14:paraId="66957E38" w14:textId="77777777" w:rsidR="002B3B2E" w:rsidRDefault="002B3B2E" w:rsidP="002B3B2E">
            <w:pPr>
              <w:pStyle w:val="Header"/>
              <w:spacing w:before="120" w:after="120"/>
              <w:rPr>
                <w:rFonts w:cs="Arial"/>
                <w:sz w:val="20"/>
                <w:u w:val="single"/>
              </w:rPr>
            </w:pPr>
          </w:p>
          <w:p w14:paraId="10181139" w14:textId="77777777" w:rsidR="002B3B2E" w:rsidRDefault="002B3B2E" w:rsidP="002B3B2E">
            <w:pPr>
              <w:pStyle w:val="Header"/>
              <w:spacing w:before="120" w:after="120"/>
              <w:rPr>
                <w:rFonts w:cs="Arial"/>
                <w:sz w:val="20"/>
                <w:u w:val="single"/>
              </w:rPr>
            </w:pPr>
          </w:p>
          <w:p w14:paraId="06597A3F" w14:textId="77777777" w:rsidR="002B3B2E" w:rsidRDefault="002B3B2E" w:rsidP="002B3B2E">
            <w:pPr>
              <w:pStyle w:val="Header"/>
              <w:spacing w:before="120" w:after="120"/>
              <w:rPr>
                <w:rFonts w:cs="Arial"/>
                <w:sz w:val="20"/>
                <w:u w:val="single"/>
              </w:rPr>
            </w:pPr>
            <w:r w:rsidRPr="005945B3">
              <w:rPr>
                <w:rFonts w:cs="Arial"/>
                <w:sz w:val="20"/>
                <w:u w:val="single"/>
              </w:rPr>
              <w:t>Site audit</w:t>
            </w:r>
            <w:r>
              <w:rPr>
                <w:rFonts w:cs="Arial"/>
                <w:sz w:val="20"/>
                <w:u w:val="single"/>
              </w:rPr>
              <w:t xml:space="preserve">             </w:t>
            </w:r>
          </w:p>
          <w:p w14:paraId="31B381C1" w14:textId="77777777" w:rsidR="002B3B2E" w:rsidRDefault="002B3B2E" w:rsidP="002B3B2E">
            <w:pPr>
              <w:pStyle w:val="Header"/>
              <w:spacing w:before="120" w:after="120"/>
              <w:rPr>
                <w:rFonts w:cs="Arial"/>
                <w:sz w:val="20"/>
                <w:u w:val="single"/>
              </w:rPr>
            </w:pPr>
          </w:p>
          <w:p w14:paraId="4E858BCD" w14:textId="77777777" w:rsidR="002B3B2E" w:rsidRDefault="002B3B2E" w:rsidP="002B3B2E">
            <w:pPr>
              <w:pStyle w:val="Header"/>
              <w:spacing w:before="120" w:after="120"/>
              <w:rPr>
                <w:rFonts w:cs="Arial"/>
                <w:u w:val="single"/>
              </w:rPr>
            </w:pPr>
          </w:p>
        </w:tc>
      </w:tr>
      <w:tr w:rsidR="002B3B2E" w14:paraId="385A8EE2" w14:textId="77777777" w:rsidTr="002B3B2E">
        <w:trPr>
          <w:trHeight w:val="620"/>
        </w:trPr>
        <w:tc>
          <w:tcPr>
            <w:tcW w:w="4083" w:type="dxa"/>
            <w:gridSpan w:val="2"/>
            <w:tcBorders>
              <w:top w:val="single" w:sz="4" w:space="0" w:color="auto"/>
              <w:left w:val="single" w:sz="4" w:space="0" w:color="auto"/>
              <w:bottom w:val="single" w:sz="4" w:space="0" w:color="auto"/>
              <w:right w:val="single" w:sz="6" w:space="0" w:color="auto"/>
            </w:tcBorders>
          </w:tcPr>
          <w:p w14:paraId="631DD23C" w14:textId="77777777" w:rsidR="002B3B2E" w:rsidRPr="003875D0" w:rsidRDefault="002B3B2E" w:rsidP="002B3B2E">
            <w:pPr>
              <w:pStyle w:val="Tabletextbold"/>
              <w:spacing w:before="120" w:after="120" w:line="250" w:lineRule="exact"/>
            </w:pPr>
            <w:r>
              <w:t>Compliant?</w:t>
            </w:r>
          </w:p>
        </w:tc>
        <w:tc>
          <w:tcPr>
            <w:tcW w:w="10284" w:type="dxa"/>
            <w:tcBorders>
              <w:top w:val="single" w:sz="4" w:space="0" w:color="auto"/>
              <w:left w:val="single" w:sz="6" w:space="0" w:color="auto"/>
              <w:bottom w:val="single" w:sz="4" w:space="0" w:color="auto"/>
              <w:right w:val="single" w:sz="6" w:space="0" w:color="auto"/>
            </w:tcBorders>
            <w:vAlign w:val="center"/>
          </w:tcPr>
          <w:p w14:paraId="0A173BB7" w14:textId="192BC60C" w:rsidR="002B3B2E" w:rsidRDefault="002B3B2E" w:rsidP="002B3B2E">
            <w:pPr>
              <w:pStyle w:val="Tabletextbold"/>
              <w:spacing w:before="120" w:after="120"/>
            </w:pPr>
            <w:r>
              <w:t>Yes</w:t>
            </w:r>
            <w:r>
              <w:tab/>
            </w:r>
            <w:sdt>
              <w:sdtPr>
                <w:id w:val="-924251367"/>
                <w14:checkbox>
                  <w14:checked w14:val="0"/>
                  <w14:checkedState w14:val="2612" w14:font="MS Gothic"/>
                  <w14:uncheckedState w14:val="2610" w14:font="MS Gothic"/>
                </w14:checkbox>
              </w:sdtPr>
              <w:sdtEndPr/>
              <w:sdtContent>
                <w:r w:rsidR="001F52A6">
                  <w:rPr>
                    <w:rFonts w:ascii="MS Gothic" w:eastAsia="MS Gothic" w:hAnsi="MS Gothic" w:hint="eastAsia"/>
                  </w:rPr>
                  <w:t>☐</w:t>
                </w:r>
              </w:sdtContent>
            </w:sdt>
            <w:r>
              <w:tab/>
              <w:t>No</w:t>
            </w:r>
            <w:r>
              <w:tab/>
            </w:r>
            <w:sdt>
              <w:sdtPr>
                <w:id w:val="-134719539"/>
                <w14:checkbox>
                  <w14:checked w14:val="0"/>
                  <w14:checkedState w14:val="2612" w14:font="MS Gothic"/>
                  <w14:uncheckedState w14:val="2610" w14:font="MS Gothic"/>
                </w14:checkbox>
              </w:sdtPr>
              <w:sdtEndPr/>
              <w:sdtContent>
                <w:r w:rsidR="001F52A6">
                  <w:rPr>
                    <w:rFonts w:ascii="MS Gothic" w:eastAsia="MS Gothic" w:hAnsi="MS Gothic" w:hint="eastAsia"/>
                  </w:rPr>
                  <w:t>☐</w:t>
                </w:r>
              </w:sdtContent>
            </w:sdt>
          </w:p>
        </w:tc>
      </w:tr>
    </w:tbl>
    <w:p w14:paraId="05283ECF" w14:textId="77777777" w:rsidR="002B3B2E" w:rsidRDefault="002B3B2E" w:rsidP="000320C3">
      <w:pPr>
        <w:spacing w:line="276" w:lineRule="auto"/>
        <w:sectPr w:rsidR="002B3B2E" w:rsidSect="000320C3">
          <w:pgSz w:w="16838" w:h="11906" w:orient="landscape" w:code="9"/>
          <w:pgMar w:top="1418" w:right="962" w:bottom="1418" w:left="1701" w:header="567" w:footer="709" w:gutter="0"/>
          <w:cols w:space="708"/>
          <w:docGrid w:linePitch="360"/>
        </w:sectPr>
      </w:pPr>
    </w:p>
    <w:p w14:paraId="73FE4258" w14:textId="77777777" w:rsidR="002B3B2E" w:rsidRPr="002B3B2E" w:rsidRDefault="002B3B2E" w:rsidP="002B3B2E">
      <w:pPr>
        <w:spacing w:line="276" w:lineRule="auto"/>
        <w:rPr>
          <w:b/>
          <w:bCs/>
          <w:iCs/>
        </w:rPr>
      </w:pPr>
    </w:p>
    <w:p w14:paraId="7C441E2E" w14:textId="77777777" w:rsidR="002B3B2E" w:rsidRPr="00E0691E" w:rsidRDefault="002B3B2E" w:rsidP="00435AFF">
      <w:pPr>
        <w:pStyle w:val="Heading1"/>
        <w:jc w:val="center"/>
      </w:pPr>
      <w:bookmarkStart w:id="8" w:name="_Toc500152277"/>
      <w:r w:rsidRPr="00E0691E">
        <w:t>Group Training Organisation Declaration</w:t>
      </w:r>
      <w:bookmarkEnd w:id="8"/>
    </w:p>
    <w:p w14:paraId="5C46C06C" w14:textId="77777777" w:rsidR="00126A4A" w:rsidRPr="002B3B2E" w:rsidRDefault="0006759E" w:rsidP="0006759E">
      <w:pPr>
        <w:jc w:val="center"/>
      </w:pPr>
      <w:r>
        <w:rPr>
          <w:lang w:eastAsia="en-US"/>
        </w:rPr>
        <w:t>[</w:t>
      </w:r>
      <w:r w:rsidR="00126A4A">
        <w:rPr>
          <w:lang w:eastAsia="en-US"/>
        </w:rPr>
        <w:t xml:space="preserve">To be made by the most senior executive of the </w:t>
      </w:r>
      <w:r>
        <w:rPr>
          <w:lang w:eastAsia="en-US"/>
        </w:rPr>
        <w:t>G</w:t>
      </w:r>
      <w:r w:rsidR="00126A4A">
        <w:rPr>
          <w:lang w:eastAsia="en-US"/>
        </w:rPr>
        <w:t>TO apply</w:t>
      </w:r>
      <w:r>
        <w:rPr>
          <w:lang w:eastAsia="en-US"/>
        </w:rPr>
        <w:t>ing for registration]</w:t>
      </w:r>
    </w:p>
    <w:p w14:paraId="2150D6DD" w14:textId="30A13885" w:rsidR="00126A4A" w:rsidRDefault="002B3B2E" w:rsidP="00977D03">
      <w:pPr>
        <w:spacing w:line="276" w:lineRule="auto"/>
        <w:rPr>
          <w:i/>
        </w:rPr>
      </w:pPr>
      <w:r w:rsidRPr="002B3B2E">
        <w:rPr>
          <w:i/>
        </w:rPr>
        <w:t>I</w:t>
      </w:r>
      <w:r w:rsidR="00126A4A">
        <w:rPr>
          <w:i/>
        </w:rPr>
        <w:t>,</w:t>
      </w:r>
      <w:r w:rsidRPr="002B3B2E">
        <w:rPr>
          <w:i/>
        </w:rPr>
        <w:t xml:space="preserve"> </w:t>
      </w:r>
      <w:sdt>
        <w:sdtPr>
          <w:rPr>
            <w:b/>
            <w:i/>
          </w:rPr>
          <w:id w:val="411889471"/>
          <w:placeholder>
            <w:docPart w:val="DefaultPlaceholder_1081868574"/>
          </w:placeholder>
          <w:text/>
        </w:sdtPr>
        <w:sdtEndPr/>
        <w:sdtContent>
          <w:r w:rsidR="00126A4A" w:rsidRPr="0099446A">
            <w:rPr>
              <w:b/>
              <w:i/>
            </w:rPr>
            <w:t>[insert name]</w:t>
          </w:r>
        </w:sdtContent>
      </w:sdt>
      <w:r w:rsidR="00126A4A">
        <w:rPr>
          <w:i/>
        </w:rPr>
        <w:t xml:space="preserve"> of </w:t>
      </w:r>
      <w:sdt>
        <w:sdtPr>
          <w:rPr>
            <w:b/>
            <w:i/>
          </w:rPr>
          <w:id w:val="1745067019"/>
          <w:placeholder>
            <w:docPart w:val="DefaultPlaceholder_1081868574"/>
          </w:placeholder>
          <w:text/>
        </w:sdtPr>
        <w:sdtEndPr/>
        <w:sdtContent>
          <w:r w:rsidR="00126A4A" w:rsidRPr="0099446A">
            <w:rPr>
              <w:b/>
              <w:i/>
            </w:rPr>
            <w:t>[organisation name]</w:t>
          </w:r>
        </w:sdtContent>
      </w:sdt>
      <w:r w:rsidR="00126A4A">
        <w:rPr>
          <w:i/>
        </w:rPr>
        <w:t xml:space="preserve"> declare</w:t>
      </w:r>
      <w:r w:rsidRPr="002B3B2E">
        <w:rPr>
          <w:i/>
        </w:rPr>
        <w:t xml:space="preserve"> that</w:t>
      </w:r>
      <w:r w:rsidR="00126A4A">
        <w:rPr>
          <w:i/>
        </w:rPr>
        <w:t>:</w:t>
      </w:r>
      <w:r w:rsidRPr="002B3B2E">
        <w:rPr>
          <w:i/>
        </w:rPr>
        <w:t xml:space="preserve"> </w:t>
      </w:r>
    </w:p>
    <w:p w14:paraId="354F97C7" w14:textId="2B832DE2" w:rsidR="002B3B2E" w:rsidRPr="0006759E" w:rsidRDefault="00126A4A" w:rsidP="00126A4A">
      <w:pPr>
        <w:autoSpaceDE w:val="0"/>
        <w:autoSpaceDN w:val="0"/>
        <w:adjustRightInd w:val="0"/>
        <w:spacing w:after="0" w:line="240" w:lineRule="auto"/>
        <w:rPr>
          <w:b/>
          <w:lang w:eastAsia="en-US"/>
        </w:rPr>
      </w:pPr>
      <w:r w:rsidRPr="00126A4A">
        <w:rPr>
          <w:lang w:eastAsia="en-US"/>
        </w:rPr>
        <w:t>I am the</w:t>
      </w:r>
      <w:r>
        <w:rPr>
          <w:lang w:eastAsia="en-US"/>
        </w:rPr>
        <w:t xml:space="preserve"> </w:t>
      </w:r>
      <w:sdt>
        <w:sdtPr>
          <w:rPr>
            <w:rStyle w:val="Strong"/>
          </w:rPr>
          <w:id w:val="1607692092"/>
          <w:placeholder>
            <w:docPart w:val="DefaultPlaceholder_1081868574"/>
          </w:placeholder>
          <w:text/>
        </w:sdtPr>
        <w:sdtEndPr>
          <w:rPr>
            <w:rStyle w:val="Strong"/>
          </w:rPr>
        </w:sdtEndPr>
        <w:sdtContent>
          <w:r w:rsidRPr="001F52A6">
            <w:rPr>
              <w:rStyle w:val="Strong"/>
            </w:rPr>
            <w:t>[insert position/title of person making declaration - e.g.</w:t>
          </w:r>
          <w:r w:rsidR="0006759E" w:rsidRPr="001F52A6">
            <w:rPr>
              <w:rStyle w:val="Strong"/>
            </w:rPr>
            <w:t xml:space="preserve"> </w:t>
          </w:r>
          <w:r w:rsidRPr="001F52A6">
            <w:rPr>
              <w:rStyle w:val="Strong"/>
            </w:rPr>
            <w:t>Chief Executive, Managing Director, Chairperson]</w:t>
          </w:r>
        </w:sdtContent>
      </w:sdt>
      <w:r>
        <w:rPr>
          <w:b/>
          <w:lang w:eastAsia="en-US"/>
        </w:rPr>
        <w:t xml:space="preserve"> </w:t>
      </w:r>
      <w:r>
        <w:rPr>
          <w:lang w:eastAsia="en-US"/>
        </w:rPr>
        <w:t>o</w:t>
      </w:r>
      <w:r w:rsidRPr="00126A4A">
        <w:rPr>
          <w:lang w:eastAsia="en-US"/>
        </w:rPr>
        <w:t>f</w:t>
      </w:r>
      <w:r>
        <w:rPr>
          <w:lang w:eastAsia="en-US"/>
        </w:rPr>
        <w:t xml:space="preserve"> </w:t>
      </w:r>
      <w:r w:rsidRPr="0006759E">
        <w:rPr>
          <w:rStyle w:val="Strong"/>
          <w:b w:val="0"/>
        </w:rPr>
        <w:t>[</w:t>
      </w:r>
      <w:sdt>
        <w:sdtPr>
          <w:rPr>
            <w:rStyle w:val="Strong"/>
          </w:rPr>
          <w:id w:val="-989333951"/>
          <w:placeholder>
            <w:docPart w:val="DefaultPlaceholder_1081868574"/>
          </w:placeholder>
          <w:text/>
        </w:sdtPr>
        <w:sdtEndPr>
          <w:rPr>
            <w:rStyle w:val="Strong"/>
          </w:rPr>
        </w:sdtEndPr>
        <w:sdtContent>
          <w:r w:rsidRPr="001F52A6">
            <w:rPr>
              <w:rStyle w:val="Strong"/>
            </w:rPr>
            <w:t xml:space="preserve">name of legal entity submitting the </w:t>
          </w:r>
          <w:r w:rsidR="002B3B2E" w:rsidRPr="001F52A6">
            <w:rPr>
              <w:rStyle w:val="Strong"/>
            </w:rPr>
            <w:t>Compliance Assessment Report</w:t>
          </w:r>
        </w:sdtContent>
      </w:sdt>
      <w:r w:rsidR="0006759E" w:rsidRPr="0006759E">
        <w:rPr>
          <w:rStyle w:val="Strong"/>
          <w:b w:val="0"/>
        </w:rPr>
        <w:t>]. I certify that this</w:t>
      </w:r>
      <w:r w:rsidR="002B3B2E" w:rsidRPr="0006759E">
        <w:t xml:space="preserve"> is a true and accurate account of the operations of:</w:t>
      </w:r>
    </w:p>
    <w:p w14:paraId="497E8FAC" w14:textId="77777777" w:rsidR="002B3B2E" w:rsidRPr="002B3B2E" w:rsidRDefault="002B3B2E" w:rsidP="00977D03">
      <w:pPr>
        <w:spacing w:line="276" w:lineRule="auto"/>
      </w:pPr>
    </w:p>
    <w:p w14:paraId="175AA648" w14:textId="7ED68313" w:rsidR="002B3B2E" w:rsidRPr="002B3B2E" w:rsidRDefault="00977D03" w:rsidP="00977D03">
      <w:pPr>
        <w:spacing w:line="276" w:lineRule="auto"/>
      </w:pPr>
      <w:r>
        <w:t>GTO Name:</w:t>
      </w:r>
      <w:r w:rsidR="0099446A">
        <w:t xml:space="preserve"> </w:t>
      </w:r>
      <w:sdt>
        <w:sdtPr>
          <w:id w:val="1700281283"/>
          <w:placeholder>
            <w:docPart w:val="DefaultPlaceholder_1081868574"/>
          </w:placeholder>
          <w:showingPlcHdr/>
          <w:text/>
        </w:sdtPr>
        <w:sdtEndPr/>
        <w:sdtContent>
          <w:r w:rsidR="001F52A6" w:rsidRPr="001A5715">
            <w:rPr>
              <w:rStyle w:val="PlaceholderText"/>
            </w:rPr>
            <w:t>Click here to enter text.</w:t>
          </w:r>
        </w:sdtContent>
      </w:sdt>
    </w:p>
    <w:p w14:paraId="0BA9E81C" w14:textId="77777777" w:rsidR="0006759E" w:rsidRDefault="0006759E" w:rsidP="0006759E">
      <w:pPr>
        <w:rPr>
          <w:lang w:eastAsia="en-US"/>
        </w:rPr>
      </w:pPr>
      <w:r>
        <w:rPr>
          <w:lang w:eastAsia="en-US"/>
        </w:rPr>
        <w:t>I confirm</w:t>
      </w:r>
      <w:r w:rsidR="003272E7">
        <w:rPr>
          <w:lang w:eastAsia="en-US"/>
        </w:rPr>
        <w:t>:</w:t>
      </w:r>
    </w:p>
    <w:p w14:paraId="103A2662" w14:textId="43EBE032" w:rsidR="0006759E" w:rsidRDefault="00C843C6" w:rsidP="007E6CF2">
      <w:pPr>
        <w:ind w:left="426" w:hanging="426"/>
        <w:rPr>
          <w:lang w:eastAsia="en-US"/>
        </w:rPr>
      </w:pPr>
      <w:sdt>
        <w:sdtPr>
          <w:rPr>
            <w:lang w:eastAsia="en-US"/>
          </w:rPr>
          <w:id w:val="1476099109"/>
          <w14:checkbox>
            <w14:checked w14:val="0"/>
            <w14:checkedState w14:val="2612" w14:font="MS Gothic"/>
            <w14:uncheckedState w14:val="2610" w14:font="MS Gothic"/>
          </w14:checkbox>
        </w:sdtPr>
        <w:sdtEndPr/>
        <w:sdtContent>
          <w:r w:rsidR="001F52A6">
            <w:rPr>
              <w:rFonts w:ascii="MS Gothic" w:eastAsia="MS Gothic" w:hAnsi="MS Gothic" w:hint="eastAsia"/>
              <w:lang w:eastAsia="en-US"/>
            </w:rPr>
            <w:t>☐</w:t>
          </w:r>
        </w:sdtContent>
      </w:sdt>
      <w:r w:rsidR="00075737">
        <w:rPr>
          <w:lang w:eastAsia="en-US"/>
        </w:rPr>
        <w:t xml:space="preserve">   </w:t>
      </w:r>
      <w:r w:rsidR="007E6CF2">
        <w:rPr>
          <w:lang w:eastAsia="en-US"/>
        </w:rPr>
        <w:tab/>
      </w:r>
      <w:r w:rsidR="0006759E">
        <w:rPr>
          <w:lang w:eastAsia="en-US"/>
        </w:rPr>
        <w:t xml:space="preserve">I have read and understand the </w:t>
      </w:r>
      <w:r w:rsidR="0006759E" w:rsidRPr="004864C4">
        <w:t>National Standards for Group Training Organisations</w:t>
      </w:r>
      <w:r w:rsidR="008E76ED">
        <w:t xml:space="preserve"> (the Standards)</w:t>
      </w:r>
      <w:r w:rsidR="003272E7">
        <w:t>;</w:t>
      </w:r>
    </w:p>
    <w:p w14:paraId="21DF3786" w14:textId="4438AA9B" w:rsidR="0006759E" w:rsidRDefault="00C843C6" w:rsidP="00075737">
      <w:pPr>
        <w:ind w:left="426" w:hanging="426"/>
        <w:rPr>
          <w:lang w:eastAsia="en-US"/>
        </w:rPr>
      </w:pPr>
      <w:sdt>
        <w:sdtPr>
          <w:rPr>
            <w:lang w:eastAsia="en-US"/>
          </w:rPr>
          <w:id w:val="959380885"/>
          <w14:checkbox>
            <w14:checked w14:val="0"/>
            <w14:checkedState w14:val="2612" w14:font="MS Gothic"/>
            <w14:uncheckedState w14:val="2610" w14:font="MS Gothic"/>
          </w14:checkbox>
        </w:sdtPr>
        <w:sdtEndPr/>
        <w:sdtContent>
          <w:r w:rsidR="00075737">
            <w:rPr>
              <w:rFonts w:ascii="MS Gothic" w:eastAsia="MS Gothic" w:hAnsi="MS Gothic" w:hint="eastAsia"/>
              <w:lang w:eastAsia="en-US"/>
            </w:rPr>
            <w:t>☐</w:t>
          </w:r>
        </w:sdtContent>
      </w:sdt>
      <w:r w:rsidR="007E6CF2">
        <w:rPr>
          <w:lang w:eastAsia="en-US"/>
        </w:rPr>
        <w:t xml:space="preserve">  </w:t>
      </w:r>
      <w:r w:rsidR="007E6CF2">
        <w:rPr>
          <w:lang w:eastAsia="en-US"/>
        </w:rPr>
        <w:tab/>
      </w:r>
      <w:r w:rsidR="0006759E">
        <w:rPr>
          <w:lang w:eastAsia="en-US"/>
        </w:rPr>
        <w:t xml:space="preserve">As part of the assessment of this application, I will provide any information </w:t>
      </w:r>
      <w:r w:rsidR="003272E7">
        <w:rPr>
          <w:lang w:eastAsia="en-US"/>
        </w:rPr>
        <w:t>requested</w:t>
      </w:r>
      <w:r w:rsidR="0006759E">
        <w:rPr>
          <w:lang w:eastAsia="en-US"/>
        </w:rPr>
        <w:t xml:space="preserve">, so that it may </w:t>
      </w:r>
      <w:r w:rsidR="003272E7">
        <w:rPr>
          <w:lang w:eastAsia="en-US"/>
        </w:rPr>
        <w:t xml:space="preserve">be </w:t>
      </w:r>
      <w:r w:rsidR="0006759E">
        <w:rPr>
          <w:lang w:eastAsia="en-US"/>
        </w:rPr>
        <w:t>consider</w:t>
      </w:r>
      <w:r w:rsidR="003272E7">
        <w:rPr>
          <w:lang w:eastAsia="en-US"/>
        </w:rPr>
        <w:t>ed</w:t>
      </w:r>
      <w:r w:rsidR="0006759E">
        <w:rPr>
          <w:lang w:eastAsia="en-US"/>
        </w:rPr>
        <w:t xml:space="preserve"> </w:t>
      </w:r>
      <w:r w:rsidR="003272E7">
        <w:rPr>
          <w:lang w:eastAsia="en-US"/>
        </w:rPr>
        <w:t>with</w:t>
      </w:r>
      <w:r w:rsidR="0006759E">
        <w:rPr>
          <w:lang w:eastAsia="en-US"/>
        </w:rPr>
        <w:t xml:space="preserve"> this application;</w:t>
      </w:r>
    </w:p>
    <w:p w14:paraId="0B61D2D2" w14:textId="4CF5E0F0" w:rsidR="0006759E" w:rsidRDefault="00C843C6" w:rsidP="00075737">
      <w:pPr>
        <w:ind w:left="426" w:hanging="426"/>
        <w:rPr>
          <w:lang w:eastAsia="en-US"/>
        </w:rPr>
      </w:pPr>
      <w:sdt>
        <w:sdtPr>
          <w:rPr>
            <w:lang w:eastAsia="en-US"/>
          </w:rPr>
          <w:id w:val="2024437384"/>
          <w14:checkbox>
            <w14:checked w14:val="0"/>
            <w14:checkedState w14:val="2612" w14:font="MS Gothic"/>
            <w14:uncheckedState w14:val="2610" w14:font="MS Gothic"/>
          </w14:checkbox>
        </w:sdtPr>
        <w:sdtEndPr/>
        <w:sdtContent>
          <w:r w:rsidR="00075737">
            <w:rPr>
              <w:rFonts w:ascii="MS Gothic" w:eastAsia="MS Gothic" w:hAnsi="MS Gothic" w:hint="eastAsia"/>
              <w:lang w:eastAsia="en-US"/>
            </w:rPr>
            <w:t>☐</w:t>
          </w:r>
        </w:sdtContent>
      </w:sdt>
      <w:r w:rsidR="00075737">
        <w:rPr>
          <w:lang w:eastAsia="en-US"/>
        </w:rPr>
        <w:t xml:space="preserve">    </w:t>
      </w:r>
      <w:r w:rsidR="007E6CF2">
        <w:rPr>
          <w:lang w:eastAsia="en-US"/>
        </w:rPr>
        <w:tab/>
      </w:r>
      <w:r w:rsidR="0006759E">
        <w:rPr>
          <w:lang w:eastAsia="en-US"/>
        </w:rPr>
        <w:t xml:space="preserve">As part of the assessment of this application, I authorise </w:t>
      </w:r>
      <w:r w:rsidR="003272E7">
        <w:rPr>
          <w:lang w:eastAsia="en-US"/>
        </w:rPr>
        <w:t>Skills Canberra</w:t>
      </w:r>
      <w:r w:rsidR="0006759E">
        <w:rPr>
          <w:lang w:eastAsia="en-US"/>
        </w:rPr>
        <w:t xml:space="preserve"> to provide any informat</w:t>
      </w:r>
      <w:r w:rsidR="00075737">
        <w:rPr>
          <w:lang w:eastAsia="en-US"/>
        </w:rPr>
        <w:t xml:space="preserve">ion </w:t>
      </w:r>
      <w:r w:rsidR="0006759E">
        <w:rPr>
          <w:lang w:eastAsia="en-US"/>
        </w:rPr>
        <w:t>to, and seek information from, other parties</w:t>
      </w:r>
      <w:r w:rsidR="003272E7">
        <w:rPr>
          <w:lang w:eastAsia="en-US"/>
        </w:rPr>
        <w:t>;</w:t>
      </w:r>
    </w:p>
    <w:p w14:paraId="42E16C2D" w14:textId="2AEAA58D" w:rsidR="0006759E" w:rsidRDefault="00C843C6" w:rsidP="007E6CF2">
      <w:pPr>
        <w:ind w:left="426" w:hanging="426"/>
        <w:rPr>
          <w:lang w:eastAsia="en-US"/>
        </w:rPr>
      </w:pPr>
      <w:sdt>
        <w:sdtPr>
          <w:rPr>
            <w:lang w:eastAsia="en-US"/>
          </w:rPr>
          <w:id w:val="-544600298"/>
          <w14:checkbox>
            <w14:checked w14:val="0"/>
            <w14:checkedState w14:val="2612" w14:font="MS Gothic"/>
            <w14:uncheckedState w14:val="2610" w14:font="MS Gothic"/>
          </w14:checkbox>
        </w:sdtPr>
        <w:sdtEndPr/>
        <w:sdtContent>
          <w:r w:rsidR="001F52A6">
            <w:rPr>
              <w:rFonts w:ascii="MS Gothic" w:eastAsia="MS Gothic" w:hAnsi="MS Gothic" w:hint="eastAsia"/>
              <w:lang w:eastAsia="en-US"/>
            </w:rPr>
            <w:t>☐</w:t>
          </w:r>
        </w:sdtContent>
      </w:sdt>
      <w:r w:rsidR="00075737">
        <w:rPr>
          <w:lang w:eastAsia="en-US"/>
        </w:rPr>
        <w:t xml:space="preserve">    </w:t>
      </w:r>
      <w:r w:rsidR="007E6CF2">
        <w:rPr>
          <w:lang w:eastAsia="en-US"/>
        </w:rPr>
        <w:tab/>
      </w:r>
      <w:r w:rsidR="0006759E">
        <w:rPr>
          <w:lang w:eastAsia="en-US"/>
        </w:rPr>
        <w:t xml:space="preserve">I understand that this is an application only and </w:t>
      </w:r>
      <w:r w:rsidR="003272E7">
        <w:rPr>
          <w:lang w:eastAsia="en-US"/>
        </w:rPr>
        <w:t xml:space="preserve">registration is not granted until the auditor </w:t>
      </w:r>
      <w:r w:rsidR="008E76ED">
        <w:rPr>
          <w:lang w:eastAsia="en-US"/>
        </w:rPr>
        <w:t>is satisfied that the GTO is fully compliant with the Standards</w:t>
      </w:r>
    </w:p>
    <w:p w14:paraId="5CFFC26D" w14:textId="74EEC11A" w:rsidR="002B3B2E" w:rsidRDefault="00C843C6" w:rsidP="007E6CF2">
      <w:pPr>
        <w:ind w:left="426" w:hanging="426"/>
        <w:rPr>
          <w:lang w:eastAsia="en-US"/>
        </w:rPr>
      </w:pPr>
      <w:sdt>
        <w:sdtPr>
          <w:rPr>
            <w:lang w:eastAsia="en-US"/>
          </w:rPr>
          <w:id w:val="216018309"/>
          <w14:checkbox>
            <w14:checked w14:val="0"/>
            <w14:checkedState w14:val="2612" w14:font="MS Gothic"/>
            <w14:uncheckedState w14:val="2610" w14:font="MS Gothic"/>
          </w14:checkbox>
        </w:sdtPr>
        <w:sdtEndPr/>
        <w:sdtContent>
          <w:r w:rsidR="007E6CF2">
            <w:rPr>
              <w:rFonts w:ascii="MS Gothic" w:eastAsia="MS Gothic" w:hAnsi="MS Gothic" w:hint="eastAsia"/>
              <w:lang w:eastAsia="en-US"/>
            </w:rPr>
            <w:t>☐</w:t>
          </w:r>
        </w:sdtContent>
      </w:sdt>
      <w:r w:rsidR="007E6CF2">
        <w:rPr>
          <w:lang w:eastAsia="en-US"/>
        </w:rPr>
        <w:t xml:space="preserve">    </w:t>
      </w:r>
      <w:r w:rsidR="007E6CF2">
        <w:rPr>
          <w:lang w:eastAsia="en-US"/>
        </w:rPr>
        <w:tab/>
      </w:r>
      <w:r w:rsidR="0006759E">
        <w:rPr>
          <w:lang w:eastAsia="en-US"/>
        </w:rPr>
        <w:t xml:space="preserve">I understand that if </w:t>
      </w:r>
      <w:r w:rsidR="003272E7">
        <w:rPr>
          <w:lang w:eastAsia="en-US"/>
        </w:rPr>
        <w:t xml:space="preserve">registration for my GTO </w:t>
      </w:r>
      <w:r w:rsidR="008E76ED">
        <w:rPr>
          <w:lang w:eastAsia="en-US"/>
        </w:rPr>
        <w:t xml:space="preserve">is approved </w:t>
      </w:r>
      <w:r w:rsidR="003272E7">
        <w:rPr>
          <w:lang w:eastAsia="en-US"/>
        </w:rPr>
        <w:t xml:space="preserve">and </w:t>
      </w:r>
      <w:r w:rsidR="008E76ED">
        <w:rPr>
          <w:lang w:eastAsia="en-US"/>
        </w:rPr>
        <w:t xml:space="preserve">Skills Canberra </w:t>
      </w:r>
      <w:r w:rsidR="0006759E">
        <w:rPr>
          <w:lang w:eastAsia="en-US"/>
        </w:rPr>
        <w:t>subsequently discovers that any aspect of the application is false or</w:t>
      </w:r>
      <w:r w:rsidR="003272E7">
        <w:rPr>
          <w:lang w:eastAsia="en-US"/>
        </w:rPr>
        <w:t xml:space="preserve"> misleading, then the registration </w:t>
      </w:r>
      <w:r w:rsidR="0006759E">
        <w:rPr>
          <w:lang w:eastAsia="en-US"/>
        </w:rPr>
        <w:t xml:space="preserve">may immediately </w:t>
      </w:r>
      <w:r w:rsidR="003272E7">
        <w:rPr>
          <w:lang w:eastAsia="en-US"/>
        </w:rPr>
        <w:t>be cancelled.</w:t>
      </w:r>
    </w:p>
    <w:p w14:paraId="5AD2C5C2" w14:textId="77777777" w:rsidR="0006759E" w:rsidRDefault="0006759E" w:rsidP="0006759E">
      <w:pPr>
        <w:rPr>
          <w:lang w:eastAsia="en-US"/>
        </w:rPr>
      </w:pPr>
      <w:r>
        <w:rPr>
          <w:lang w:eastAsia="en-US"/>
        </w:rPr>
        <w:t xml:space="preserve">My </w:t>
      </w:r>
      <w:r w:rsidR="003272E7">
        <w:rPr>
          <w:lang w:eastAsia="en-US"/>
        </w:rPr>
        <w:t>G</w:t>
      </w:r>
      <w:r>
        <w:rPr>
          <w:lang w:eastAsia="en-US"/>
        </w:rPr>
        <w:t xml:space="preserve">TO will make the following documents available to the </w:t>
      </w:r>
      <w:r w:rsidR="008E76ED">
        <w:rPr>
          <w:lang w:eastAsia="en-US"/>
        </w:rPr>
        <w:t>audit team</w:t>
      </w:r>
      <w:r>
        <w:rPr>
          <w:lang w:eastAsia="en-US"/>
        </w:rPr>
        <w:t xml:space="preserve"> at any time:</w:t>
      </w:r>
    </w:p>
    <w:p w14:paraId="62F98E79" w14:textId="77777777" w:rsidR="0006759E" w:rsidRDefault="0006759E" w:rsidP="003272E7">
      <w:pPr>
        <w:pStyle w:val="ListBullet"/>
        <w:rPr>
          <w:lang w:eastAsia="en-US"/>
        </w:rPr>
      </w:pPr>
      <w:r>
        <w:rPr>
          <w:lang w:eastAsia="en-US"/>
        </w:rPr>
        <w:t>Organisational chart</w:t>
      </w:r>
    </w:p>
    <w:p w14:paraId="1ADBA07C" w14:textId="77777777" w:rsidR="0006759E" w:rsidRDefault="0006759E" w:rsidP="003272E7">
      <w:pPr>
        <w:pStyle w:val="ListBullet"/>
        <w:rPr>
          <w:lang w:eastAsia="en-US"/>
        </w:rPr>
      </w:pPr>
      <w:r>
        <w:rPr>
          <w:lang w:eastAsia="en-US"/>
        </w:rPr>
        <w:t>Risk Management Strategy</w:t>
      </w:r>
    </w:p>
    <w:p w14:paraId="76A8776E" w14:textId="77777777" w:rsidR="0006759E" w:rsidRDefault="0006759E" w:rsidP="003272E7">
      <w:pPr>
        <w:pStyle w:val="ListBullet"/>
        <w:rPr>
          <w:lang w:eastAsia="en-US"/>
        </w:rPr>
      </w:pPr>
      <w:r>
        <w:rPr>
          <w:lang w:eastAsia="en-US"/>
        </w:rPr>
        <w:t>Insurances required of it by law</w:t>
      </w:r>
    </w:p>
    <w:p w14:paraId="37FAB49E" w14:textId="77777777" w:rsidR="0006759E" w:rsidRDefault="0006759E" w:rsidP="003272E7">
      <w:pPr>
        <w:pStyle w:val="ListBullet"/>
        <w:rPr>
          <w:lang w:eastAsia="en-US"/>
        </w:rPr>
      </w:pPr>
      <w:r>
        <w:rPr>
          <w:lang w:eastAsia="en-US"/>
        </w:rPr>
        <w:t>Evidence of financial viability</w:t>
      </w:r>
    </w:p>
    <w:p w14:paraId="27EFDC67" w14:textId="77777777" w:rsidR="0006759E" w:rsidRPr="002B3B2E" w:rsidRDefault="0006759E" w:rsidP="0006759E">
      <w:pPr>
        <w:rPr>
          <w:lang w:eastAsia="en-US"/>
        </w:rPr>
      </w:pPr>
      <w:r>
        <w:rPr>
          <w:lang w:eastAsia="en-US"/>
        </w:rPr>
        <w:t xml:space="preserve">I confirm I am authorised to make this declaration on behalf of </w:t>
      </w:r>
      <w:r w:rsidR="003272E7">
        <w:rPr>
          <w:lang w:eastAsia="en-US"/>
        </w:rPr>
        <w:t xml:space="preserve">the </w:t>
      </w:r>
      <w:r w:rsidR="008E76ED">
        <w:rPr>
          <w:lang w:eastAsia="en-US"/>
        </w:rPr>
        <w:t>G</w:t>
      </w:r>
      <w:r w:rsidR="003272E7">
        <w:rPr>
          <w:lang w:eastAsia="en-US"/>
        </w:rPr>
        <w:t xml:space="preserve">TO, and I make this solemn </w:t>
      </w:r>
      <w:r>
        <w:rPr>
          <w:lang w:eastAsia="en-US"/>
        </w:rPr>
        <w:t>declaration conscientiously believing the same to be true</w:t>
      </w:r>
      <w:r w:rsidR="003272E7">
        <w:rPr>
          <w:lang w:eastAsia="en-US"/>
        </w:rPr>
        <w:t>.</w:t>
      </w:r>
    </w:p>
    <w:p w14:paraId="37E72E70" w14:textId="77777777" w:rsidR="002B3B2E" w:rsidRPr="002B3B2E" w:rsidRDefault="002B3B2E" w:rsidP="00977D03">
      <w:pPr>
        <w:spacing w:line="276" w:lineRule="auto"/>
        <w:rPr>
          <w:b/>
          <w:bCs/>
          <w:iCs/>
        </w:rPr>
      </w:pPr>
    </w:p>
    <w:p w14:paraId="3AED626B" w14:textId="77777777" w:rsidR="0006759E" w:rsidRDefault="0006759E" w:rsidP="0006759E">
      <w:pPr>
        <w:spacing w:line="276" w:lineRule="auto"/>
      </w:pPr>
    </w:p>
    <w:p w14:paraId="3FE573A5" w14:textId="699D44F7" w:rsidR="0006759E" w:rsidRPr="002B3B2E" w:rsidRDefault="0006759E" w:rsidP="0006759E">
      <w:pPr>
        <w:spacing w:line="276" w:lineRule="auto"/>
      </w:pPr>
      <w:r w:rsidRPr="002B3B2E">
        <w:t xml:space="preserve">Signature of </w:t>
      </w:r>
      <w:r w:rsidR="008E76ED">
        <w:t>Authorised Officer:</w:t>
      </w:r>
      <w:r w:rsidR="00CC652A">
        <w:t xml:space="preserve"> </w:t>
      </w:r>
      <w:sdt>
        <w:sdtPr>
          <w:id w:val="1234742679"/>
          <w:placeholder>
            <w:docPart w:val="DefaultPlaceholder_1081868574"/>
          </w:placeholder>
          <w:showingPlcHdr/>
          <w:text/>
        </w:sdtPr>
        <w:sdtEndPr/>
        <w:sdtContent>
          <w:r w:rsidR="007E6CF2" w:rsidRPr="001A5715">
            <w:rPr>
              <w:rStyle w:val="PlaceholderText"/>
            </w:rPr>
            <w:t>Click here to enter text.</w:t>
          </w:r>
        </w:sdtContent>
      </w:sdt>
    </w:p>
    <w:p w14:paraId="60925370" w14:textId="6A5546A8" w:rsidR="008E76ED" w:rsidRDefault="0006759E">
      <w:pPr>
        <w:spacing w:line="276" w:lineRule="auto"/>
      </w:pPr>
      <w:r w:rsidRPr="002B3B2E">
        <w:t>Date:</w:t>
      </w:r>
      <w:r w:rsidRPr="002B3B2E">
        <w:tab/>
        <w:t xml:space="preserve"> </w:t>
      </w:r>
      <w:sdt>
        <w:sdtPr>
          <w:id w:val="-357658667"/>
          <w:placeholder>
            <w:docPart w:val="DefaultPlaceholder_1081868576"/>
          </w:placeholder>
          <w:showingPlcHdr/>
          <w:date>
            <w:dateFormat w:val="dd/MM/yyyy"/>
            <w:lid w:val="en-AU"/>
            <w:storeMappedDataAs w:val="dateTime"/>
            <w:calendar w:val="gregorian"/>
          </w:date>
        </w:sdtPr>
        <w:sdtEndPr/>
        <w:sdtContent>
          <w:r w:rsidR="00A6649E" w:rsidRPr="008B73E8">
            <w:rPr>
              <w:rStyle w:val="PlaceholderText"/>
            </w:rPr>
            <w:t>Click here to enter a date.</w:t>
          </w:r>
        </w:sdtContent>
      </w:sdt>
    </w:p>
    <w:p w14:paraId="6897C900" w14:textId="77777777" w:rsidR="002B3B2E" w:rsidRDefault="002B3B2E">
      <w:pPr>
        <w:spacing w:line="276" w:lineRule="auto"/>
      </w:pPr>
      <w:r>
        <w:br w:type="page"/>
      </w:r>
    </w:p>
    <w:p w14:paraId="2206F29F" w14:textId="77777777" w:rsidR="00A56436" w:rsidRDefault="006D2273" w:rsidP="00860B3E">
      <w:pPr>
        <w:spacing w:line="276" w:lineRule="auto"/>
      </w:pPr>
      <w:r>
        <w:rPr>
          <w:noProof/>
        </w:rPr>
        <w:lastRenderedPageBreak/>
        <w:drawing>
          <wp:anchor distT="0" distB="0" distL="114300" distR="114300" simplePos="0" relativeHeight="251658752" behindDoc="1" locked="0" layoutInCell="1" allowOverlap="1" wp14:anchorId="2F946277" wp14:editId="6A924A0B">
            <wp:simplePos x="0" y="0"/>
            <wp:positionH relativeFrom="page">
              <wp:posOffset>-21590</wp:posOffset>
            </wp:positionH>
            <wp:positionV relativeFrom="page">
              <wp:align>top</wp:align>
            </wp:positionV>
            <wp:extent cx="7632000" cy="10790839"/>
            <wp:effectExtent l="19050" t="0" r="7050" b="0"/>
            <wp:wrapNone/>
            <wp:docPr id="2" name="Picture 1" descr="Arts ACT-cover 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8" cstate="print"/>
                    <a:stretch>
                      <a:fillRect/>
                    </a:stretch>
                  </pic:blipFill>
                  <pic:spPr bwMode="auto">
                    <a:xfrm>
                      <a:off x="0" y="0"/>
                      <a:ext cx="7632000" cy="10790839"/>
                    </a:xfrm>
                    <a:prstGeom prst="rect">
                      <a:avLst/>
                    </a:prstGeom>
                    <a:noFill/>
                  </pic:spPr>
                </pic:pic>
              </a:graphicData>
            </a:graphic>
          </wp:anchor>
        </w:drawing>
      </w:r>
    </w:p>
    <w:p w14:paraId="7F968DA2" w14:textId="77777777" w:rsidR="00B70B52" w:rsidRDefault="00B70B52">
      <w:pPr>
        <w:spacing w:line="276" w:lineRule="auto"/>
        <w:rPr>
          <w:rFonts w:eastAsia="TimesNewRomanPS-ItalicMT"/>
        </w:rPr>
      </w:pPr>
    </w:p>
    <w:p w14:paraId="4DC471D1" w14:textId="77777777" w:rsidR="007903B1" w:rsidRDefault="007903B1">
      <w:pPr>
        <w:spacing w:line="276" w:lineRule="auto"/>
        <w:rPr>
          <w:rFonts w:eastAsia="TimesNewRomanPS-ItalicMT"/>
        </w:rPr>
      </w:pPr>
    </w:p>
    <w:p w14:paraId="044F4369" w14:textId="77777777" w:rsidR="007D5985" w:rsidRPr="003B2710" w:rsidRDefault="007D5985" w:rsidP="007D5985">
      <w:pPr>
        <w:rPr>
          <w:rFonts w:eastAsia="TimesNewRomanPS-ItalicMT"/>
        </w:rPr>
      </w:pPr>
    </w:p>
    <w:p w14:paraId="6FD9B682" w14:textId="77777777" w:rsidR="00632F54" w:rsidRPr="00632F54" w:rsidRDefault="00496C0F" w:rsidP="002B3B2E">
      <w:r>
        <w:rPr>
          <w:noProof/>
        </w:rPr>
        <w:drawing>
          <wp:anchor distT="0" distB="0" distL="114300" distR="114300" simplePos="0" relativeHeight="251653632" behindDoc="0" locked="0" layoutInCell="1" allowOverlap="1" wp14:anchorId="092F6789" wp14:editId="7AA39695">
            <wp:simplePos x="0" y="0"/>
            <wp:positionH relativeFrom="margin">
              <wp:posOffset>5715</wp:posOffset>
            </wp:positionH>
            <wp:positionV relativeFrom="page">
              <wp:posOffset>7205980</wp:posOffset>
            </wp:positionV>
            <wp:extent cx="1413510" cy="721995"/>
            <wp:effectExtent l="19050" t="0" r="0" b="0"/>
            <wp:wrapSquare wrapText="bothSides"/>
            <wp:docPr id="8" name="Picture 4" descr="ACTGov_inline_blac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Gov_inline_black.wmf"/>
                    <pic:cNvPicPr>
                      <a:picLocks noChangeAspect="1" noChangeArrowheads="1"/>
                    </pic:cNvPicPr>
                  </pic:nvPicPr>
                  <pic:blipFill>
                    <a:blip r:embed="rId9" cstate="print"/>
                    <a:stretch>
                      <a:fillRect/>
                    </a:stretch>
                  </pic:blipFill>
                  <pic:spPr bwMode="auto">
                    <a:xfrm>
                      <a:off x="0" y="0"/>
                      <a:ext cx="1413510" cy="721995"/>
                    </a:xfrm>
                    <a:prstGeom prst="rect">
                      <a:avLst/>
                    </a:prstGeom>
                    <a:noFill/>
                  </pic:spPr>
                </pic:pic>
              </a:graphicData>
            </a:graphic>
          </wp:anchor>
        </w:drawing>
      </w:r>
      <w:r w:rsidR="00992322">
        <w:rPr>
          <w:noProof/>
        </w:rPr>
        <mc:AlternateContent>
          <mc:Choice Requires="wps">
            <w:drawing>
              <wp:anchor distT="0" distB="0" distL="114300" distR="114300" simplePos="0" relativeHeight="251661312" behindDoc="0" locked="0" layoutInCell="1" allowOverlap="1" wp14:anchorId="70D4CB96" wp14:editId="2E932444">
                <wp:simplePos x="0" y="0"/>
                <wp:positionH relativeFrom="column">
                  <wp:posOffset>0</wp:posOffset>
                </wp:positionH>
                <wp:positionV relativeFrom="page">
                  <wp:posOffset>9001125</wp:posOffset>
                </wp:positionV>
                <wp:extent cx="3439795" cy="916940"/>
                <wp:effectExtent l="3810" t="0" r="4445"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9795"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97F81" w14:textId="77777777" w:rsidR="0099446A" w:rsidRPr="009F5B97" w:rsidRDefault="0099446A" w:rsidP="009F5B97">
                            <w:pPr>
                              <w:pStyle w:val="Intro"/>
                              <w:rPr>
                                <w:color w:val="FFFFFF" w:themeColor="background1"/>
                              </w:rPr>
                            </w:pPr>
                            <w:r w:rsidRPr="009F5B97">
                              <w:rPr>
                                <w:color w:val="FFFFFF" w:themeColor="background1"/>
                              </w:rPr>
                              <w:t>SKILLS CANBERRA</w:t>
                            </w:r>
                          </w:p>
                          <w:p w14:paraId="04FD796B" w14:textId="77777777" w:rsidR="0099446A" w:rsidRPr="009F5B97" w:rsidRDefault="0099446A" w:rsidP="009F5B97">
                            <w:pPr>
                              <w:pStyle w:val="Intro"/>
                              <w:rPr>
                                <w:color w:val="FFFFFF" w:themeColor="background1"/>
                              </w:rPr>
                            </w:pPr>
                            <w:r w:rsidRPr="009F5B97">
                              <w:rPr>
                                <w:color w:val="FFFFFF" w:themeColor="background1"/>
                              </w:rPr>
                              <w:t>CHIEF MINISTEER, TREASURY AND ECONOMIC DEVELOPMENT DIRECTORATE</w:t>
                            </w:r>
                          </w:p>
                          <w:p w14:paraId="0B27B399" w14:textId="76C98B8B" w:rsidR="0099446A" w:rsidRPr="003D4DBC" w:rsidRDefault="0099446A" w:rsidP="009F5B97">
                            <w:pPr>
                              <w:pStyle w:val="Intro"/>
                              <w:rPr>
                                <w:color w:val="FFFFFF" w:themeColor="background1"/>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D4CB96" id="Text Box 7" o:spid="_x0000_s1029" type="#_x0000_t202" style="position:absolute;margin-left:0;margin-top:708.75pt;width:270.85pt;height:72.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" filled="f" stroked="f">
                <v:textbox style="mso-fit-shape-to-text:t">
                  <w:txbxContent>
                    <w:p w14:paraId="7AD97F81" w14:textId="77777777" w:rsidR="0099446A" w:rsidRPr="009F5B97" w:rsidRDefault="0099446A" w:rsidP="009F5B97">
                      <w:pPr>
                        <w:pStyle w:val="Intro"/>
                        <w:rPr>
                          <w:color w:val="FFFFFF" w:themeColor="background1"/>
                        </w:rPr>
                      </w:pPr>
                      <w:r w:rsidRPr="009F5B97">
                        <w:rPr>
                          <w:color w:val="FFFFFF" w:themeColor="background1"/>
                        </w:rPr>
                        <w:t>SKILLS CANBERRA</w:t>
                      </w:r>
                    </w:p>
                    <w:p w14:paraId="04FD796B" w14:textId="77777777" w:rsidR="0099446A" w:rsidRPr="009F5B97" w:rsidRDefault="0099446A" w:rsidP="009F5B97">
                      <w:pPr>
                        <w:pStyle w:val="Intro"/>
                        <w:rPr>
                          <w:color w:val="FFFFFF" w:themeColor="background1"/>
                        </w:rPr>
                      </w:pPr>
                      <w:r w:rsidRPr="009F5B97">
                        <w:rPr>
                          <w:color w:val="FFFFFF" w:themeColor="background1"/>
                        </w:rPr>
                        <w:t>CHIEF MINISTEER, TREASURY AND ECONOMIC DEVELOPMENT DIRECTORATE</w:t>
                      </w:r>
                    </w:p>
                    <w:p w14:paraId="0B27B399" w14:textId="76C98B8B" w:rsidR="0099446A" w:rsidRPr="003D4DBC" w:rsidRDefault="0099446A" w:rsidP="009F5B97">
                      <w:pPr>
                        <w:pStyle w:val="Intro"/>
                        <w:rPr>
                          <w:color w:val="FFFFFF" w:themeColor="background1"/>
                        </w:rPr>
                      </w:pPr>
                    </w:p>
                  </w:txbxContent>
                </v:textbox>
                <w10:wrap anchory="page"/>
              </v:shape>
            </w:pict>
          </mc:Fallback>
        </mc:AlternateContent>
      </w:r>
      <w:r>
        <w:t xml:space="preserve"> </w:t>
      </w:r>
    </w:p>
    <w:sectPr w:rsidR="00632F54" w:rsidRPr="00632F54" w:rsidSect="002B3B2E">
      <w:pgSz w:w="11906" w:h="16838" w:code="9"/>
      <w:pgMar w:top="962" w:right="1418" w:bottom="1701"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15C29" w14:textId="77777777" w:rsidR="00E806B0" w:rsidRDefault="00E806B0" w:rsidP="00665B9F">
      <w:pPr>
        <w:spacing w:after="0" w:line="240" w:lineRule="auto"/>
      </w:pPr>
      <w:r>
        <w:separator/>
      </w:r>
    </w:p>
  </w:endnote>
  <w:endnote w:type="continuationSeparator" w:id="0">
    <w:p w14:paraId="0C171136" w14:textId="77777777" w:rsidR="00E806B0" w:rsidRDefault="00E806B0" w:rsidP="0066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w:panose1 w:val="020B0503030403020204"/>
    <w:charset w:val="00"/>
    <w:family w:val="swiss"/>
    <w:notTrueType/>
    <w:pitch w:val="variable"/>
    <w:sig w:usb0="600002F7" w:usb1="02000001" w:usb2="00000000" w:usb3="00000000" w:csb0="0000019F" w:csb1="00000000"/>
  </w:font>
  <w:font w:name="Montserrat Light">
    <w:panose1 w:val="000004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ource Sans Pro Light">
    <w:panose1 w:val="020B0403030403020204"/>
    <w:charset w:val="00"/>
    <w:family w:val="swiss"/>
    <w:notTrueType/>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CC5BC" w14:textId="4D8266D3" w:rsidR="0099446A" w:rsidRPr="000A6B63" w:rsidRDefault="0099446A" w:rsidP="000320C3">
    <w:pPr>
      <w:pStyle w:val="Intro"/>
      <w:tabs>
        <w:tab w:val="left" w:pos="7392"/>
        <w:tab w:val="right" w:pos="14175"/>
      </w:tabs>
    </w:pPr>
    <w:r>
      <w:rPr>
        <w:sz w:val="18"/>
        <w:szCs w:val="18"/>
      </w:rPr>
      <w:t xml:space="preserve">GTO Compliance Assessment Report Template </w:t>
    </w:r>
    <w:r w:rsidR="00BF72A5">
      <w:rPr>
        <w:sz w:val="18"/>
        <w:szCs w:val="18"/>
      </w:rPr>
      <w:t>October</w:t>
    </w:r>
    <w:r>
      <w:rPr>
        <w:sz w:val="18"/>
        <w:szCs w:val="18"/>
      </w:rPr>
      <w:t xml:space="preserve"> 201</w:t>
    </w:r>
    <w:r w:rsidR="00BF72A5">
      <w:rPr>
        <w:sz w:val="18"/>
        <w:szCs w:val="18"/>
      </w:rPr>
      <w:t>9</w:t>
    </w:r>
    <w:r>
      <w:tab/>
    </w:r>
    <w:r>
      <w:tab/>
    </w:r>
    <w:r w:rsidRPr="00B02277">
      <w:rPr>
        <w:sz w:val="20"/>
        <w:szCs w:val="20"/>
      </w:rPr>
      <w:fldChar w:fldCharType="begin"/>
    </w:r>
    <w:r w:rsidRPr="00B02277">
      <w:rPr>
        <w:sz w:val="20"/>
        <w:szCs w:val="20"/>
      </w:rPr>
      <w:instrText xml:space="preserve"> PAGE   \* MERGEFORMAT </w:instrText>
    </w:r>
    <w:r w:rsidRPr="00B02277">
      <w:rPr>
        <w:sz w:val="20"/>
        <w:szCs w:val="20"/>
      </w:rPr>
      <w:fldChar w:fldCharType="separate"/>
    </w:r>
    <w:r w:rsidR="00C843C6">
      <w:rPr>
        <w:noProof/>
        <w:sz w:val="20"/>
        <w:szCs w:val="20"/>
      </w:rPr>
      <w:t>1</w:t>
    </w:r>
    <w:r w:rsidRPr="00B02277">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60E7F" w14:textId="77777777" w:rsidR="00E806B0" w:rsidRDefault="00E806B0" w:rsidP="00665B9F">
      <w:pPr>
        <w:spacing w:after="0" w:line="240" w:lineRule="auto"/>
      </w:pPr>
      <w:r>
        <w:separator/>
      </w:r>
    </w:p>
  </w:footnote>
  <w:footnote w:type="continuationSeparator" w:id="0">
    <w:p w14:paraId="4849725D" w14:textId="77777777" w:rsidR="00E806B0" w:rsidRDefault="00E806B0" w:rsidP="00665B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42203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B647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BACF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6639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4849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1831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449A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D846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203C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4B6373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D66B39"/>
    <w:multiLevelType w:val="hybridMultilevel"/>
    <w:tmpl w:val="F21A545C"/>
    <w:lvl w:ilvl="0" w:tplc="753268C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0A8F4C67"/>
    <w:multiLevelType w:val="hybridMultilevel"/>
    <w:tmpl w:val="C4C8D08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15:restartNumberingAfterBreak="0">
    <w:nsid w:val="0ADF41D9"/>
    <w:multiLevelType w:val="hybridMultilevel"/>
    <w:tmpl w:val="C540C7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C217E84"/>
    <w:multiLevelType w:val="hybridMultilevel"/>
    <w:tmpl w:val="BD9CAC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F144583"/>
    <w:multiLevelType w:val="hybridMultilevel"/>
    <w:tmpl w:val="06F6D11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A2E0595"/>
    <w:multiLevelType w:val="hybridMultilevel"/>
    <w:tmpl w:val="A92472E2"/>
    <w:lvl w:ilvl="0" w:tplc="0C09000F">
      <w:start w:val="1"/>
      <w:numFmt w:val="decimal"/>
      <w:lvlText w:val="%1."/>
      <w:lvlJc w:val="left"/>
      <w:pPr>
        <w:ind w:left="360" w:hanging="360"/>
      </w:pPr>
      <w:rPr>
        <w:rFonts w:hint="default"/>
        <w:b w:val="0"/>
        <w:i w:val="0"/>
        <w:sz w:val="21"/>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1A404661"/>
    <w:multiLevelType w:val="hybridMultilevel"/>
    <w:tmpl w:val="1B0CEADA"/>
    <w:lvl w:ilvl="0" w:tplc="A1605422">
      <w:start w:val="1"/>
      <w:numFmt w:val="decimal"/>
      <w:lvlText w:val="%1."/>
      <w:lvlJc w:val="left"/>
      <w:pPr>
        <w:ind w:left="360" w:hanging="360"/>
      </w:pPr>
      <w:rPr>
        <w:rFont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1D2F3FFD"/>
    <w:multiLevelType w:val="hybridMultilevel"/>
    <w:tmpl w:val="303016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D3706EF"/>
    <w:multiLevelType w:val="hybridMultilevel"/>
    <w:tmpl w:val="7EA4D8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17F4EA7"/>
    <w:multiLevelType w:val="hybridMultilevel"/>
    <w:tmpl w:val="28BC05F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0" w15:restartNumberingAfterBreak="0">
    <w:nsid w:val="276A38C9"/>
    <w:multiLevelType w:val="hybridMultilevel"/>
    <w:tmpl w:val="6D2455A2"/>
    <w:lvl w:ilvl="0" w:tplc="A90EFF1A">
      <w:start w:val="1"/>
      <w:numFmt w:val="decimal"/>
      <w:pStyle w:val="Noteslist"/>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27D8488A"/>
    <w:multiLevelType w:val="hybridMultilevel"/>
    <w:tmpl w:val="0FE295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A6A3476"/>
    <w:multiLevelType w:val="hybridMultilevel"/>
    <w:tmpl w:val="39967906"/>
    <w:lvl w:ilvl="0" w:tplc="089ED4B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BBD0390"/>
    <w:multiLevelType w:val="hybridMultilevel"/>
    <w:tmpl w:val="C5A26AB4"/>
    <w:lvl w:ilvl="0" w:tplc="1C96EE66">
      <w:start w:val="1"/>
      <w:numFmt w:val="decimal"/>
      <w:lvlText w:val="%1."/>
      <w:lvlJc w:val="left"/>
      <w:pPr>
        <w:ind w:left="360" w:hanging="360"/>
      </w:pPr>
      <w:rPr>
        <w:rFonts w:ascii="Calibri" w:hAnsi="Calibri" w:hint="default"/>
        <w:b w:val="0"/>
        <w:i w:val="0"/>
        <w:sz w:val="21"/>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3E644C39"/>
    <w:multiLevelType w:val="hybridMultilevel"/>
    <w:tmpl w:val="C6AEA7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1534F1"/>
    <w:multiLevelType w:val="hybridMultilevel"/>
    <w:tmpl w:val="C5500502"/>
    <w:lvl w:ilvl="0" w:tplc="017AE876">
      <w:start w:val="1"/>
      <w:numFmt w:val="decimal"/>
      <w:lvlText w:val="%1."/>
      <w:lvlJc w:val="left"/>
      <w:pPr>
        <w:ind w:left="360" w:hanging="360"/>
      </w:pPr>
      <w:rPr>
        <w:rFonts w:ascii="Calibri" w:hAnsi="Calibri" w:hint="default"/>
        <w:b w:val="0"/>
        <w:i w:val="0"/>
        <w:sz w:val="21"/>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65A212B"/>
    <w:multiLevelType w:val="hybridMultilevel"/>
    <w:tmpl w:val="09D6AB0C"/>
    <w:lvl w:ilvl="0" w:tplc="6F3CF378">
      <w:start w:val="1"/>
      <w:numFmt w:val="bullet"/>
      <w:pStyle w:val="Bullet3"/>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7" w15:restartNumberingAfterBreak="0">
    <w:nsid w:val="46CB14BC"/>
    <w:multiLevelType w:val="hybridMultilevel"/>
    <w:tmpl w:val="45F892B2"/>
    <w:lvl w:ilvl="0" w:tplc="0C09000F">
      <w:start w:val="1"/>
      <w:numFmt w:val="decimal"/>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28" w15:restartNumberingAfterBreak="0">
    <w:nsid w:val="4E834595"/>
    <w:multiLevelType w:val="hybridMultilevel"/>
    <w:tmpl w:val="3C9233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2222C32"/>
    <w:multiLevelType w:val="hybridMultilevel"/>
    <w:tmpl w:val="64FA4880"/>
    <w:lvl w:ilvl="0" w:tplc="AD52B0E2">
      <w:start w:val="1"/>
      <w:numFmt w:val="decimal"/>
      <w:lvlText w:val="%1."/>
      <w:lvlJc w:val="left"/>
      <w:pPr>
        <w:ind w:left="36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31A54FB"/>
    <w:multiLevelType w:val="hybridMultilevel"/>
    <w:tmpl w:val="EFEE4814"/>
    <w:lvl w:ilvl="0" w:tplc="29061554">
      <w:start w:val="1"/>
      <w:numFmt w:val="decimal"/>
      <w:pStyle w:val="bulletnumber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5282E69"/>
    <w:multiLevelType w:val="hybridMultilevel"/>
    <w:tmpl w:val="67C6AC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68F771F"/>
    <w:multiLevelType w:val="multilevel"/>
    <w:tmpl w:val="341A4B9E"/>
    <w:lvl w:ilvl="0">
      <w:start w:val="1"/>
      <w:numFmt w:val="bullet"/>
      <w:pStyle w:val="Bullet2"/>
      <w:lvlText w:val=""/>
      <w:lvlJc w:val="left"/>
      <w:pPr>
        <w:ind w:left="714" w:hanging="357"/>
      </w:pPr>
      <w:rPr>
        <w:rFonts w:ascii="Symbol" w:hAnsi="Symbol" w:hint="default"/>
      </w:rPr>
    </w:lvl>
    <w:lvl w:ilvl="1">
      <w:start w:val="1"/>
      <w:numFmt w:val="bullet"/>
      <w:lvlText w:val="o"/>
      <w:lvlJc w:val="left"/>
      <w:pPr>
        <w:ind w:left="1224" w:hanging="357"/>
      </w:pPr>
      <w:rPr>
        <w:rFonts w:ascii="Courier New" w:hAnsi="Courier New" w:hint="default"/>
      </w:rPr>
    </w:lvl>
    <w:lvl w:ilvl="2">
      <w:start w:val="1"/>
      <w:numFmt w:val="bullet"/>
      <w:lvlText w:val=""/>
      <w:lvlJc w:val="left"/>
      <w:pPr>
        <w:ind w:left="1734" w:hanging="357"/>
      </w:pPr>
      <w:rPr>
        <w:rFonts w:ascii="Wingdings" w:hAnsi="Wingdings" w:hint="default"/>
      </w:rPr>
    </w:lvl>
    <w:lvl w:ilvl="3">
      <w:start w:val="1"/>
      <w:numFmt w:val="bullet"/>
      <w:lvlText w:val=""/>
      <w:lvlJc w:val="left"/>
      <w:pPr>
        <w:ind w:left="2244" w:hanging="357"/>
      </w:pPr>
      <w:rPr>
        <w:rFonts w:ascii="Symbol" w:hAnsi="Symbol" w:hint="default"/>
      </w:rPr>
    </w:lvl>
    <w:lvl w:ilvl="4">
      <w:start w:val="1"/>
      <w:numFmt w:val="bullet"/>
      <w:lvlText w:val="o"/>
      <w:lvlJc w:val="left"/>
      <w:pPr>
        <w:ind w:left="2754" w:hanging="357"/>
      </w:pPr>
      <w:rPr>
        <w:rFonts w:ascii="Courier New" w:hAnsi="Courier New" w:cs="Courier New" w:hint="default"/>
      </w:rPr>
    </w:lvl>
    <w:lvl w:ilvl="5">
      <w:start w:val="1"/>
      <w:numFmt w:val="bullet"/>
      <w:lvlText w:val=""/>
      <w:lvlJc w:val="left"/>
      <w:pPr>
        <w:ind w:left="3264" w:hanging="357"/>
      </w:pPr>
      <w:rPr>
        <w:rFonts w:ascii="Wingdings" w:hAnsi="Wingdings" w:hint="default"/>
      </w:rPr>
    </w:lvl>
    <w:lvl w:ilvl="6">
      <w:start w:val="1"/>
      <w:numFmt w:val="bullet"/>
      <w:lvlText w:val=""/>
      <w:lvlJc w:val="left"/>
      <w:pPr>
        <w:ind w:left="3774" w:hanging="357"/>
      </w:pPr>
      <w:rPr>
        <w:rFonts w:ascii="Symbol" w:hAnsi="Symbol" w:hint="default"/>
      </w:rPr>
    </w:lvl>
    <w:lvl w:ilvl="7">
      <w:start w:val="1"/>
      <w:numFmt w:val="bullet"/>
      <w:lvlText w:val="o"/>
      <w:lvlJc w:val="left"/>
      <w:pPr>
        <w:ind w:left="4284" w:hanging="357"/>
      </w:pPr>
      <w:rPr>
        <w:rFonts w:ascii="Courier New" w:hAnsi="Courier New" w:cs="Courier New" w:hint="default"/>
      </w:rPr>
    </w:lvl>
    <w:lvl w:ilvl="8">
      <w:start w:val="1"/>
      <w:numFmt w:val="bullet"/>
      <w:lvlText w:val=""/>
      <w:lvlJc w:val="left"/>
      <w:pPr>
        <w:ind w:left="4794" w:hanging="357"/>
      </w:pPr>
      <w:rPr>
        <w:rFonts w:ascii="Wingdings" w:hAnsi="Wingdings" w:hint="default"/>
      </w:rPr>
    </w:lvl>
  </w:abstractNum>
  <w:abstractNum w:abstractNumId="33" w15:restartNumberingAfterBreak="0">
    <w:nsid w:val="5DE15445"/>
    <w:multiLevelType w:val="hybridMultilevel"/>
    <w:tmpl w:val="6EC63490"/>
    <w:lvl w:ilvl="0" w:tplc="B76C4ABE">
      <w:start w:val="1"/>
      <w:numFmt w:val="decimal"/>
      <w:lvlText w:val="%1."/>
      <w:lvlJc w:val="left"/>
      <w:pPr>
        <w:ind w:left="360" w:hanging="360"/>
      </w:pPr>
      <w:rPr>
        <w:rFont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679D420E"/>
    <w:multiLevelType w:val="hybridMultilevel"/>
    <w:tmpl w:val="695EDD6C"/>
    <w:lvl w:ilvl="0" w:tplc="1F80BF74">
      <w:start w:val="1"/>
      <w:numFmt w:val="bullet"/>
      <w:pStyle w:val="Bullet1"/>
      <w:lvlText w:val=""/>
      <w:lvlJc w:val="left"/>
      <w:pPr>
        <w:ind w:left="360" w:hanging="360"/>
      </w:pPr>
      <w:rPr>
        <w:rFonts w:ascii="Symbol" w:hAnsi="Symbol" w:hint="default"/>
        <w:sz w:val="24"/>
      </w:rPr>
    </w:lvl>
    <w:lvl w:ilvl="1" w:tplc="0C090019">
      <w:start w:val="1"/>
      <w:numFmt w:val="bullet"/>
      <w:lvlText w:val="o"/>
      <w:lvlJc w:val="left"/>
      <w:pPr>
        <w:tabs>
          <w:tab w:val="num" w:pos="1800"/>
        </w:tabs>
        <w:ind w:left="1800" w:hanging="360"/>
      </w:pPr>
      <w:rPr>
        <w:rFonts w:ascii="Courier New" w:hAnsi="Courier New" w:hint="default"/>
      </w:rPr>
    </w:lvl>
    <w:lvl w:ilvl="2" w:tplc="0C09001B">
      <w:start w:val="1"/>
      <w:numFmt w:val="bullet"/>
      <w:lvlText w:val=""/>
      <w:lvlJc w:val="left"/>
      <w:pPr>
        <w:tabs>
          <w:tab w:val="num" w:pos="2520"/>
        </w:tabs>
        <w:ind w:left="2520" w:hanging="360"/>
      </w:pPr>
      <w:rPr>
        <w:rFonts w:ascii="Wingdings" w:hAnsi="Wingdings" w:hint="default"/>
      </w:rPr>
    </w:lvl>
    <w:lvl w:ilvl="3" w:tplc="0C09000F">
      <w:start w:val="1"/>
      <w:numFmt w:val="bullet"/>
      <w:lvlText w:val=""/>
      <w:lvlJc w:val="left"/>
      <w:pPr>
        <w:tabs>
          <w:tab w:val="num" w:pos="3240"/>
        </w:tabs>
        <w:ind w:left="3240" w:hanging="360"/>
      </w:pPr>
      <w:rPr>
        <w:rFonts w:ascii="Symbol" w:hAnsi="Symbol" w:hint="default"/>
      </w:rPr>
    </w:lvl>
    <w:lvl w:ilvl="4" w:tplc="0C090019">
      <w:start w:val="1"/>
      <w:numFmt w:val="bullet"/>
      <w:lvlText w:val="o"/>
      <w:lvlJc w:val="left"/>
      <w:pPr>
        <w:tabs>
          <w:tab w:val="num" w:pos="3960"/>
        </w:tabs>
        <w:ind w:left="3960" w:hanging="360"/>
      </w:pPr>
      <w:rPr>
        <w:rFonts w:ascii="Courier New" w:hAnsi="Courier New" w:hint="default"/>
      </w:rPr>
    </w:lvl>
    <w:lvl w:ilvl="5" w:tplc="0C09001B">
      <w:start w:val="1"/>
      <w:numFmt w:val="bullet"/>
      <w:lvlText w:val=""/>
      <w:lvlJc w:val="left"/>
      <w:pPr>
        <w:tabs>
          <w:tab w:val="num" w:pos="4680"/>
        </w:tabs>
        <w:ind w:left="4680" w:hanging="360"/>
      </w:pPr>
      <w:rPr>
        <w:rFonts w:ascii="Wingdings" w:hAnsi="Wingdings" w:hint="default"/>
      </w:rPr>
    </w:lvl>
    <w:lvl w:ilvl="6" w:tplc="0C09000F">
      <w:start w:val="1"/>
      <w:numFmt w:val="bullet"/>
      <w:lvlText w:val=""/>
      <w:lvlJc w:val="left"/>
      <w:pPr>
        <w:tabs>
          <w:tab w:val="num" w:pos="5400"/>
        </w:tabs>
        <w:ind w:left="5400" w:hanging="360"/>
      </w:pPr>
      <w:rPr>
        <w:rFonts w:ascii="Symbol" w:hAnsi="Symbol" w:hint="default"/>
      </w:rPr>
    </w:lvl>
    <w:lvl w:ilvl="7" w:tplc="0C090019">
      <w:start w:val="1"/>
      <w:numFmt w:val="bullet"/>
      <w:lvlText w:val="o"/>
      <w:lvlJc w:val="left"/>
      <w:pPr>
        <w:tabs>
          <w:tab w:val="num" w:pos="6120"/>
        </w:tabs>
        <w:ind w:left="6120" w:hanging="360"/>
      </w:pPr>
      <w:rPr>
        <w:rFonts w:ascii="Courier New" w:hAnsi="Courier New" w:hint="default"/>
      </w:rPr>
    </w:lvl>
    <w:lvl w:ilvl="8" w:tplc="0C09001B">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9A102B8"/>
    <w:multiLevelType w:val="hybridMultilevel"/>
    <w:tmpl w:val="E65C0BCC"/>
    <w:lvl w:ilvl="0" w:tplc="753268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F46C04"/>
    <w:multiLevelType w:val="hybridMultilevel"/>
    <w:tmpl w:val="2482F5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E6E46F0"/>
    <w:multiLevelType w:val="hybridMultilevel"/>
    <w:tmpl w:val="4C62C744"/>
    <w:lvl w:ilvl="0" w:tplc="35C2D6D6">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8" w15:restartNumberingAfterBreak="0">
    <w:nsid w:val="75A20CFF"/>
    <w:multiLevelType w:val="hybridMultilevel"/>
    <w:tmpl w:val="6A606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A773BE"/>
    <w:multiLevelType w:val="hybridMultilevel"/>
    <w:tmpl w:val="086EBC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34"/>
  </w:num>
  <w:num w:numId="4">
    <w:abstractNumId w:val="32"/>
  </w:num>
  <w:num w:numId="5">
    <w:abstractNumId w:val="26"/>
  </w:num>
  <w:num w:numId="6">
    <w:abstractNumId w:val="20"/>
  </w:num>
  <w:num w:numId="7">
    <w:abstractNumId w:val="39"/>
  </w:num>
  <w:num w:numId="8">
    <w:abstractNumId w:val="24"/>
  </w:num>
  <w:num w:numId="9">
    <w:abstractNumId w:val="13"/>
  </w:num>
  <w:num w:numId="10">
    <w:abstractNumId w:val="27"/>
  </w:num>
  <w:num w:numId="11">
    <w:abstractNumId w:val="22"/>
  </w:num>
  <w:num w:numId="12">
    <w:abstractNumId w:val="33"/>
  </w:num>
  <w:num w:numId="13">
    <w:abstractNumId w:val="16"/>
  </w:num>
  <w:num w:numId="14">
    <w:abstractNumId w:val="23"/>
  </w:num>
  <w:num w:numId="15">
    <w:abstractNumId w:val="25"/>
  </w:num>
  <w:num w:numId="16">
    <w:abstractNumId w:val="15"/>
  </w:num>
  <w:num w:numId="17">
    <w:abstractNumId w:val="18"/>
  </w:num>
  <w:num w:numId="18">
    <w:abstractNumId w:val="30"/>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2"/>
  </w:num>
  <w:num w:numId="30">
    <w:abstractNumId w:val="28"/>
  </w:num>
  <w:num w:numId="31">
    <w:abstractNumId w:val="38"/>
  </w:num>
  <w:num w:numId="32">
    <w:abstractNumId w:val="21"/>
  </w:num>
  <w:num w:numId="33">
    <w:abstractNumId w:val="36"/>
  </w:num>
  <w:num w:numId="34">
    <w:abstractNumId w:val="31"/>
  </w:num>
  <w:num w:numId="35">
    <w:abstractNumId w:val="17"/>
  </w:num>
  <w:num w:numId="36">
    <w:abstractNumId w:val="11"/>
  </w:num>
  <w:num w:numId="37">
    <w:abstractNumId w:val="19"/>
  </w:num>
  <w:num w:numId="38">
    <w:abstractNumId w:val="14"/>
  </w:num>
  <w:num w:numId="39">
    <w:abstractNumId w:val="10"/>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05"/>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4A"/>
    <w:rsid w:val="000016B9"/>
    <w:rsid w:val="000068D5"/>
    <w:rsid w:val="00030790"/>
    <w:rsid w:val="00030CC1"/>
    <w:rsid w:val="000320C3"/>
    <w:rsid w:val="00034546"/>
    <w:rsid w:val="00036B92"/>
    <w:rsid w:val="000419C1"/>
    <w:rsid w:val="00043B50"/>
    <w:rsid w:val="0005196D"/>
    <w:rsid w:val="00064C45"/>
    <w:rsid w:val="000650AF"/>
    <w:rsid w:val="00065CEA"/>
    <w:rsid w:val="0006759E"/>
    <w:rsid w:val="00067FFD"/>
    <w:rsid w:val="00070067"/>
    <w:rsid w:val="00075737"/>
    <w:rsid w:val="00076803"/>
    <w:rsid w:val="00090359"/>
    <w:rsid w:val="00090A83"/>
    <w:rsid w:val="000A2FFC"/>
    <w:rsid w:val="000A6B63"/>
    <w:rsid w:val="000B13CB"/>
    <w:rsid w:val="000C3F1E"/>
    <w:rsid w:val="000C6C34"/>
    <w:rsid w:val="000F5CCD"/>
    <w:rsid w:val="000F5D86"/>
    <w:rsid w:val="0011798B"/>
    <w:rsid w:val="00126A4A"/>
    <w:rsid w:val="00145027"/>
    <w:rsid w:val="0015010B"/>
    <w:rsid w:val="001501D9"/>
    <w:rsid w:val="00152EB7"/>
    <w:rsid w:val="0016080C"/>
    <w:rsid w:val="001623DE"/>
    <w:rsid w:val="00173C39"/>
    <w:rsid w:val="001912A2"/>
    <w:rsid w:val="00196018"/>
    <w:rsid w:val="001966FA"/>
    <w:rsid w:val="00197666"/>
    <w:rsid w:val="001A0139"/>
    <w:rsid w:val="001A0956"/>
    <w:rsid w:val="001C1FF2"/>
    <w:rsid w:val="001E7690"/>
    <w:rsid w:val="001E76BA"/>
    <w:rsid w:val="001F52A6"/>
    <w:rsid w:val="002009BA"/>
    <w:rsid w:val="00214A8E"/>
    <w:rsid w:val="00215465"/>
    <w:rsid w:val="00266A8F"/>
    <w:rsid w:val="002846D8"/>
    <w:rsid w:val="00287C96"/>
    <w:rsid w:val="002A0832"/>
    <w:rsid w:val="002A5458"/>
    <w:rsid w:val="002B3B2E"/>
    <w:rsid w:val="002C6B74"/>
    <w:rsid w:val="002D33BC"/>
    <w:rsid w:val="002E7655"/>
    <w:rsid w:val="003238CE"/>
    <w:rsid w:val="003272E7"/>
    <w:rsid w:val="003439ED"/>
    <w:rsid w:val="003520FB"/>
    <w:rsid w:val="00354F6D"/>
    <w:rsid w:val="0036117E"/>
    <w:rsid w:val="003633F5"/>
    <w:rsid w:val="00376A58"/>
    <w:rsid w:val="0037744F"/>
    <w:rsid w:val="003A641C"/>
    <w:rsid w:val="003B13F4"/>
    <w:rsid w:val="003D4DBC"/>
    <w:rsid w:val="003D7173"/>
    <w:rsid w:val="00411A3D"/>
    <w:rsid w:val="00420E9D"/>
    <w:rsid w:val="00435AFF"/>
    <w:rsid w:val="004439BD"/>
    <w:rsid w:val="004502A1"/>
    <w:rsid w:val="00452B15"/>
    <w:rsid w:val="004563B4"/>
    <w:rsid w:val="00481CE3"/>
    <w:rsid w:val="00482E0B"/>
    <w:rsid w:val="004864C4"/>
    <w:rsid w:val="00496C0F"/>
    <w:rsid w:val="00496CD4"/>
    <w:rsid w:val="004B4981"/>
    <w:rsid w:val="004C10AE"/>
    <w:rsid w:val="004C1925"/>
    <w:rsid w:val="004D332D"/>
    <w:rsid w:val="004E69B5"/>
    <w:rsid w:val="004F131E"/>
    <w:rsid w:val="004F3D98"/>
    <w:rsid w:val="004F5B70"/>
    <w:rsid w:val="004F74DA"/>
    <w:rsid w:val="005014D9"/>
    <w:rsid w:val="00503E7E"/>
    <w:rsid w:val="00512E77"/>
    <w:rsid w:val="005146D5"/>
    <w:rsid w:val="0053763A"/>
    <w:rsid w:val="005654E8"/>
    <w:rsid w:val="005661B1"/>
    <w:rsid w:val="00576D35"/>
    <w:rsid w:val="0058377A"/>
    <w:rsid w:val="00586AC8"/>
    <w:rsid w:val="005A60DB"/>
    <w:rsid w:val="005B369E"/>
    <w:rsid w:val="005C54B5"/>
    <w:rsid w:val="005C72CC"/>
    <w:rsid w:val="005E5305"/>
    <w:rsid w:val="006046FF"/>
    <w:rsid w:val="00604F69"/>
    <w:rsid w:val="00622565"/>
    <w:rsid w:val="0063036E"/>
    <w:rsid w:val="00632F54"/>
    <w:rsid w:val="00633AF4"/>
    <w:rsid w:val="006357E3"/>
    <w:rsid w:val="00635C80"/>
    <w:rsid w:val="006515F5"/>
    <w:rsid w:val="006610FF"/>
    <w:rsid w:val="00665B9F"/>
    <w:rsid w:val="00680C6F"/>
    <w:rsid w:val="00685229"/>
    <w:rsid w:val="0069624A"/>
    <w:rsid w:val="006A2843"/>
    <w:rsid w:val="006A6360"/>
    <w:rsid w:val="006C1037"/>
    <w:rsid w:val="006D2273"/>
    <w:rsid w:val="006D5CDC"/>
    <w:rsid w:val="006F7929"/>
    <w:rsid w:val="0073089A"/>
    <w:rsid w:val="00744530"/>
    <w:rsid w:val="0076392F"/>
    <w:rsid w:val="0078138D"/>
    <w:rsid w:val="007903B1"/>
    <w:rsid w:val="0079069F"/>
    <w:rsid w:val="007D1FEC"/>
    <w:rsid w:val="007D26DC"/>
    <w:rsid w:val="007D5985"/>
    <w:rsid w:val="007E6CF2"/>
    <w:rsid w:val="007E76A2"/>
    <w:rsid w:val="00810221"/>
    <w:rsid w:val="00810457"/>
    <w:rsid w:val="00815AAF"/>
    <w:rsid w:val="008266EE"/>
    <w:rsid w:val="00826FDC"/>
    <w:rsid w:val="00832B4A"/>
    <w:rsid w:val="008459DC"/>
    <w:rsid w:val="00860170"/>
    <w:rsid w:val="0086024E"/>
    <w:rsid w:val="00860B3E"/>
    <w:rsid w:val="00875C35"/>
    <w:rsid w:val="00886A94"/>
    <w:rsid w:val="0089332C"/>
    <w:rsid w:val="008A2D11"/>
    <w:rsid w:val="008A593B"/>
    <w:rsid w:val="008D2D94"/>
    <w:rsid w:val="008E76ED"/>
    <w:rsid w:val="00913147"/>
    <w:rsid w:val="0092592D"/>
    <w:rsid w:val="00925A21"/>
    <w:rsid w:val="00936F16"/>
    <w:rsid w:val="00937B2B"/>
    <w:rsid w:val="00941A30"/>
    <w:rsid w:val="00947539"/>
    <w:rsid w:val="0096313F"/>
    <w:rsid w:val="00966ABA"/>
    <w:rsid w:val="00975520"/>
    <w:rsid w:val="00977D03"/>
    <w:rsid w:val="009821BC"/>
    <w:rsid w:val="00992322"/>
    <w:rsid w:val="0099446A"/>
    <w:rsid w:val="009972DF"/>
    <w:rsid w:val="009B7419"/>
    <w:rsid w:val="009B75CE"/>
    <w:rsid w:val="009E391E"/>
    <w:rsid w:val="009E4EC4"/>
    <w:rsid w:val="009F5B97"/>
    <w:rsid w:val="009F7A67"/>
    <w:rsid w:val="00A53F9C"/>
    <w:rsid w:val="00A56436"/>
    <w:rsid w:val="00A6649E"/>
    <w:rsid w:val="00A7771C"/>
    <w:rsid w:val="00A80C2F"/>
    <w:rsid w:val="00A9355B"/>
    <w:rsid w:val="00AA618D"/>
    <w:rsid w:val="00AA6E5F"/>
    <w:rsid w:val="00AB33D4"/>
    <w:rsid w:val="00AB3779"/>
    <w:rsid w:val="00AB6DED"/>
    <w:rsid w:val="00AB7D32"/>
    <w:rsid w:val="00AC5820"/>
    <w:rsid w:val="00AD09B3"/>
    <w:rsid w:val="00AD606C"/>
    <w:rsid w:val="00AE2693"/>
    <w:rsid w:val="00AE3E57"/>
    <w:rsid w:val="00AE6BD7"/>
    <w:rsid w:val="00AF112C"/>
    <w:rsid w:val="00AF4E7F"/>
    <w:rsid w:val="00B02277"/>
    <w:rsid w:val="00B23196"/>
    <w:rsid w:val="00B51C5D"/>
    <w:rsid w:val="00B525C2"/>
    <w:rsid w:val="00B52648"/>
    <w:rsid w:val="00B6508B"/>
    <w:rsid w:val="00B70B52"/>
    <w:rsid w:val="00B71D00"/>
    <w:rsid w:val="00BA2F3B"/>
    <w:rsid w:val="00BB3989"/>
    <w:rsid w:val="00BC21E9"/>
    <w:rsid w:val="00BC6211"/>
    <w:rsid w:val="00BF72A5"/>
    <w:rsid w:val="00C140C2"/>
    <w:rsid w:val="00C17AE1"/>
    <w:rsid w:val="00C34A60"/>
    <w:rsid w:val="00C34F4D"/>
    <w:rsid w:val="00C46E8A"/>
    <w:rsid w:val="00C74C6D"/>
    <w:rsid w:val="00C777B3"/>
    <w:rsid w:val="00C82173"/>
    <w:rsid w:val="00C837F2"/>
    <w:rsid w:val="00C843C6"/>
    <w:rsid w:val="00C85938"/>
    <w:rsid w:val="00C973B7"/>
    <w:rsid w:val="00CB5B48"/>
    <w:rsid w:val="00CB7CEE"/>
    <w:rsid w:val="00CC521C"/>
    <w:rsid w:val="00CC652A"/>
    <w:rsid w:val="00CE5298"/>
    <w:rsid w:val="00CF5A26"/>
    <w:rsid w:val="00D02C52"/>
    <w:rsid w:val="00D05E52"/>
    <w:rsid w:val="00D2026C"/>
    <w:rsid w:val="00D249CA"/>
    <w:rsid w:val="00D24F1A"/>
    <w:rsid w:val="00D4548E"/>
    <w:rsid w:val="00D51B7A"/>
    <w:rsid w:val="00D5471F"/>
    <w:rsid w:val="00D63564"/>
    <w:rsid w:val="00D72E45"/>
    <w:rsid w:val="00D760F0"/>
    <w:rsid w:val="00D770F0"/>
    <w:rsid w:val="00DA78C9"/>
    <w:rsid w:val="00DB04F9"/>
    <w:rsid w:val="00DB064A"/>
    <w:rsid w:val="00DB76EC"/>
    <w:rsid w:val="00DC3F5C"/>
    <w:rsid w:val="00DD1627"/>
    <w:rsid w:val="00DD35A4"/>
    <w:rsid w:val="00DD6496"/>
    <w:rsid w:val="00DE3AF3"/>
    <w:rsid w:val="00E020B6"/>
    <w:rsid w:val="00E0691E"/>
    <w:rsid w:val="00E06E9E"/>
    <w:rsid w:val="00E20794"/>
    <w:rsid w:val="00E25F01"/>
    <w:rsid w:val="00E27E63"/>
    <w:rsid w:val="00E30105"/>
    <w:rsid w:val="00E43F8B"/>
    <w:rsid w:val="00E561E7"/>
    <w:rsid w:val="00E60467"/>
    <w:rsid w:val="00E670FD"/>
    <w:rsid w:val="00E73B61"/>
    <w:rsid w:val="00E806B0"/>
    <w:rsid w:val="00E817B2"/>
    <w:rsid w:val="00E93F07"/>
    <w:rsid w:val="00EC7585"/>
    <w:rsid w:val="00EE743E"/>
    <w:rsid w:val="00EF00B8"/>
    <w:rsid w:val="00EF7229"/>
    <w:rsid w:val="00F04053"/>
    <w:rsid w:val="00F05E53"/>
    <w:rsid w:val="00F11E01"/>
    <w:rsid w:val="00F12F2B"/>
    <w:rsid w:val="00F141C9"/>
    <w:rsid w:val="00F15362"/>
    <w:rsid w:val="00F53D3C"/>
    <w:rsid w:val="00F65D04"/>
    <w:rsid w:val="00F875BD"/>
    <w:rsid w:val="00FA6C39"/>
    <w:rsid w:val="00FB1226"/>
    <w:rsid w:val="00FB3938"/>
    <w:rsid w:val="00FE0459"/>
    <w:rsid w:val="00FE631C"/>
    <w:rsid w:val="00FF0A9E"/>
    <w:rsid w:val="00FF3D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902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44F"/>
    <w:pPr>
      <w:spacing w:line="250" w:lineRule="exact"/>
    </w:pPr>
    <w:rPr>
      <w:rFonts w:cs="Times New Roman"/>
      <w:sz w:val="21"/>
      <w:szCs w:val="21"/>
      <w:lang w:eastAsia="en-AU"/>
    </w:rPr>
  </w:style>
  <w:style w:type="paragraph" w:styleId="Heading1">
    <w:name w:val="heading 1"/>
    <w:next w:val="Heading2"/>
    <w:link w:val="Heading1Char"/>
    <w:uiPriority w:val="9"/>
    <w:qFormat/>
    <w:rsid w:val="004502A1"/>
    <w:pPr>
      <w:keepNext/>
      <w:suppressAutoHyphens/>
      <w:spacing w:before="360" w:after="120" w:line="440" w:lineRule="exact"/>
      <w:outlineLvl w:val="0"/>
    </w:pPr>
    <w:rPr>
      <w:rFonts w:asciiTheme="majorHAnsi" w:eastAsiaTheme="majorEastAsia" w:hAnsiTheme="majorHAnsi" w:cstheme="majorBidi"/>
      <w:bCs/>
      <w:caps/>
      <w:color w:val="482D8C" w:themeColor="background2"/>
      <w:spacing w:val="-20"/>
      <w:kern w:val="36"/>
      <w:sz w:val="44"/>
      <w:szCs w:val="48"/>
      <w:lang w:eastAsia="en-AU"/>
    </w:rPr>
  </w:style>
  <w:style w:type="paragraph" w:styleId="Heading2">
    <w:name w:val="heading 2"/>
    <w:basedOn w:val="Normal"/>
    <w:next w:val="Heading3"/>
    <w:link w:val="Heading2Char"/>
    <w:uiPriority w:val="9"/>
    <w:unhideWhenUsed/>
    <w:qFormat/>
    <w:rsid w:val="004502A1"/>
    <w:pPr>
      <w:keepNext/>
      <w:suppressAutoHyphens/>
      <w:spacing w:before="240" w:after="60" w:line="300" w:lineRule="exact"/>
      <w:outlineLvl w:val="1"/>
    </w:pPr>
    <w:rPr>
      <w:rFonts w:asciiTheme="majorHAnsi" w:hAnsiTheme="majorHAnsi"/>
      <w:caps/>
      <w:color w:val="00AEEF" w:themeColor="text2"/>
      <w:sz w:val="30"/>
      <w:szCs w:val="36"/>
    </w:rPr>
  </w:style>
  <w:style w:type="paragraph" w:styleId="Heading3">
    <w:name w:val="heading 3"/>
    <w:basedOn w:val="Normal"/>
    <w:next w:val="Normal"/>
    <w:link w:val="Heading3Char"/>
    <w:uiPriority w:val="9"/>
    <w:unhideWhenUsed/>
    <w:qFormat/>
    <w:rsid w:val="00A80C2F"/>
    <w:pPr>
      <w:keepNext/>
      <w:suppressAutoHyphens/>
      <w:spacing w:before="200" w:after="60" w:line="240" w:lineRule="exact"/>
      <w:outlineLvl w:val="2"/>
    </w:pPr>
    <w:rPr>
      <w:rFonts w:asciiTheme="majorHAnsi" w:hAnsiTheme="majorHAnsi"/>
      <w:b/>
      <w:caps/>
      <w:color w:val="323232" w:themeColor="accent1"/>
      <w:sz w:val="24"/>
      <w:szCs w:val="28"/>
    </w:rPr>
  </w:style>
  <w:style w:type="paragraph" w:styleId="Heading4">
    <w:name w:val="heading 4"/>
    <w:basedOn w:val="Normal"/>
    <w:link w:val="Heading4Char"/>
    <w:uiPriority w:val="9"/>
    <w:unhideWhenUsed/>
    <w:qFormat/>
    <w:rsid w:val="00E020B6"/>
    <w:pPr>
      <w:keepNext/>
      <w:spacing w:before="200" w:after="60" w:line="240" w:lineRule="exact"/>
      <w:outlineLvl w:val="3"/>
    </w:pPr>
    <w:rPr>
      <w:rFonts w:asciiTheme="majorHAnsi" w:hAnsiTheme="majorHAnsi"/>
      <w:bCs/>
      <w:color w:val="482D8C" w:themeColor="background2"/>
      <w:sz w:val="24"/>
      <w:szCs w:val="28"/>
    </w:rPr>
  </w:style>
  <w:style w:type="paragraph" w:styleId="Heading5">
    <w:name w:val="heading 5"/>
    <w:basedOn w:val="Normal"/>
    <w:next w:val="Normal"/>
    <w:link w:val="Heading5Char"/>
    <w:uiPriority w:val="9"/>
    <w:unhideWhenUsed/>
    <w:qFormat/>
    <w:rsid w:val="009B75CE"/>
    <w:pPr>
      <w:keepNext/>
      <w:keepLines/>
      <w:spacing w:before="40" w:after="0"/>
      <w:outlineLvl w:val="4"/>
    </w:pPr>
    <w:rPr>
      <w:rFonts w:asciiTheme="majorHAnsi" w:eastAsiaTheme="majorEastAsia" w:hAnsiTheme="majorHAnsi" w:cstheme="majorBidi"/>
      <w:color w:val="252525" w:themeColor="accent1" w:themeShade="BF"/>
    </w:rPr>
  </w:style>
  <w:style w:type="paragraph" w:styleId="Heading8">
    <w:name w:val="heading 8"/>
    <w:basedOn w:val="Normal"/>
    <w:next w:val="Normal"/>
    <w:link w:val="Heading8Char"/>
    <w:uiPriority w:val="9"/>
    <w:semiHidden/>
    <w:unhideWhenUsed/>
    <w:qFormat/>
    <w:rsid w:val="009B75CE"/>
    <w:pPr>
      <w:keepNext/>
      <w:keepLines/>
      <w:spacing w:before="40" w:after="0"/>
      <w:outlineLvl w:val="7"/>
    </w:pPr>
    <w:rPr>
      <w:rFonts w:asciiTheme="majorHAnsi" w:eastAsiaTheme="majorEastAsia" w:hAnsiTheme="maj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02A1"/>
    <w:rPr>
      <w:rFonts w:asciiTheme="majorHAnsi" w:eastAsiaTheme="majorEastAsia" w:hAnsiTheme="majorHAnsi" w:cstheme="majorBidi"/>
      <w:bCs/>
      <w:caps/>
      <w:color w:val="482D8C" w:themeColor="background2"/>
      <w:spacing w:val="-20"/>
      <w:kern w:val="36"/>
      <w:sz w:val="44"/>
      <w:szCs w:val="48"/>
      <w:lang w:eastAsia="en-AU"/>
    </w:rPr>
  </w:style>
  <w:style w:type="character" w:customStyle="1" w:styleId="Heading2Char">
    <w:name w:val="Heading 2 Char"/>
    <w:basedOn w:val="DefaultParagraphFont"/>
    <w:link w:val="Heading2"/>
    <w:uiPriority w:val="9"/>
    <w:rsid w:val="004502A1"/>
    <w:rPr>
      <w:rFonts w:asciiTheme="majorHAnsi" w:hAnsiTheme="majorHAnsi" w:cs="Times New Roman"/>
      <w:caps/>
      <w:color w:val="00AEEF" w:themeColor="text2"/>
      <w:sz w:val="30"/>
      <w:szCs w:val="36"/>
      <w:lang w:eastAsia="en-AU"/>
    </w:rPr>
  </w:style>
  <w:style w:type="character" w:customStyle="1" w:styleId="Heading3Char">
    <w:name w:val="Heading 3 Char"/>
    <w:basedOn w:val="DefaultParagraphFont"/>
    <w:link w:val="Heading3"/>
    <w:uiPriority w:val="9"/>
    <w:rsid w:val="00A80C2F"/>
    <w:rPr>
      <w:rFonts w:asciiTheme="majorHAnsi" w:hAnsiTheme="majorHAnsi" w:cs="Times New Roman"/>
      <w:b/>
      <w:caps/>
      <w:color w:val="323232" w:themeColor="accent1"/>
      <w:sz w:val="24"/>
      <w:szCs w:val="28"/>
      <w:lang w:eastAsia="en-AU"/>
    </w:rPr>
  </w:style>
  <w:style w:type="character" w:customStyle="1" w:styleId="Heading4Char">
    <w:name w:val="Heading 4 Char"/>
    <w:basedOn w:val="DefaultParagraphFont"/>
    <w:link w:val="Heading4"/>
    <w:uiPriority w:val="9"/>
    <w:rsid w:val="00E020B6"/>
    <w:rPr>
      <w:rFonts w:asciiTheme="majorHAnsi" w:hAnsiTheme="majorHAnsi" w:cs="Times New Roman"/>
      <w:bCs/>
      <w:color w:val="482D8C" w:themeColor="background2"/>
      <w:sz w:val="24"/>
      <w:szCs w:val="28"/>
      <w:lang w:eastAsia="en-AU"/>
    </w:rPr>
  </w:style>
  <w:style w:type="character" w:styleId="Hyperlink">
    <w:name w:val="Hyperlink"/>
    <w:basedOn w:val="DefaultParagraphFont"/>
    <w:uiPriority w:val="99"/>
    <w:unhideWhenUsed/>
    <w:rsid w:val="0037744F"/>
    <w:rPr>
      <w:rFonts w:asciiTheme="minorHAnsi" w:hAnsiTheme="minorHAnsi"/>
      <w:color w:val="005677" w:themeColor="text2" w:themeShade="80"/>
      <w:u w:val="single"/>
    </w:rPr>
  </w:style>
  <w:style w:type="paragraph" w:styleId="TOC1">
    <w:name w:val="toc 1"/>
    <w:basedOn w:val="Normal"/>
    <w:autoRedefine/>
    <w:uiPriority w:val="39"/>
    <w:unhideWhenUsed/>
    <w:rsid w:val="00435AFF"/>
    <w:pPr>
      <w:keepNext/>
      <w:tabs>
        <w:tab w:val="right" w:leader="dot" w:pos="9060"/>
      </w:tabs>
      <w:spacing w:before="360" w:after="120" w:line="440" w:lineRule="exact"/>
    </w:pPr>
    <w:rPr>
      <w:rFonts w:asciiTheme="majorHAnsi" w:hAnsiTheme="majorHAnsi"/>
      <w:caps/>
      <w:noProof/>
      <w:color w:val="482D8C" w:themeColor="background2"/>
      <w:sz w:val="32"/>
      <w:szCs w:val="40"/>
    </w:rPr>
  </w:style>
  <w:style w:type="paragraph" w:styleId="TOC2">
    <w:name w:val="toc 2"/>
    <w:basedOn w:val="Normal"/>
    <w:autoRedefine/>
    <w:uiPriority w:val="39"/>
    <w:unhideWhenUsed/>
    <w:rsid w:val="00D5471F"/>
    <w:pPr>
      <w:keepNext/>
      <w:spacing w:before="200" w:after="120" w:line="320" w:lineRule="exact"/>
      <w:ind w:left="210"/>
    </w:pPr>
    <w:rPr>
      <w:rFonts w:asciiTheme="majorHAnsi" w:hAnsiTheme="majorHAnsi"/>
      <w:caps/>
      <w:color w:val="00AEEF" w:themeColor="text2"/>
      <w:sz w:val="28"/>
      <w:szCs w:val="32"/>
    </w:rPr>
  </w:style>
  <w:style w:type="paragraph" w:styleId="TOC3">
    <w:name w:val="toc 3"/>
    <w:basedOn w:val="Normal"/>
    <w:autoRedefine/>
    <w:uiPriority w:val="39"/>
    <w:unhideWhenUsed/>
    <w:rsid w:val="00D5471F"/>
    <w:pPr>
      <w:keepNext/>
      <w:spacing w:before="200" w:after="120" w:line="240" w:lineRule="exact"/>
      <w:ind w:left="420"/>
    </w:pPr>
    <w:rPr>
      <w:rFonts w:asciiTheme="majorHAnsi" w:hAnsiTheme="majorHAnsi"/>
      <w:caps/>
      <w:color w:val="323232" w:themeColor="accent1"/>
      <w:sz w:val="24"/>
      <w:szCs w:val="24"/>
    </w:rPr>
  </w:style>
  <w:style w:type="paragraph" w:styleId="Title">
    <w:name w:val="Title"/>
    <w:basedOn w:val="Normal"/>
    <w:link w:val="TitleChar"/>
    <w:uiPriority w:val="10"/>
    <w:qFormat/>
    <w:rsid w:val="004502A1"/>
    <w:pPr>
      <w:spacing w:after="120" w:line="680" w:lineRule="exact"/>
    </w:pPr>
    <w:rPr>
      <w:rFonts w:asciiTheme="majorHAnsi" w:hAnsiTheme="majorHAnsi"/>
      <w:caps/>
      <w:color w:val="00AEEF" w:themeColor="text2"/>
      <w:sz w:val="72"/>
      <w:szCs w:val="72"/>
    </w:rPr>
  </w:style>
  <w:style w:type="character" w:customStyle="1" w:styleId="TitleChar">
    <w:name w:val="Title Char"/>
    <w:basedOn w:val="DefaultParagraphFont"/>
    <w:link w:val="Title"/>
    <w:uiPriority w:val="10"/>
    <w:rsid w:val="004502A1"/>
    <w:rPr>
      <w:rFonts w:asciiTheme="majorHAnsi" w:hAnsiTheme="majorHAnsi" w:cs="Times New Roman"/>
      <w:caps/>
      <w:color w:val="00AEEF" w:themeColor="text2"/>
      <w:sz w:val="72"/>
      <w:szCs w:val="72"/>
      <w:lang w:eastAsia="en-AU"/>
    </w:rPr>
  </w:style>
  <w:style w:type="paragraph" w:styleId="Subtitle">
    <w:name w:val="Subtitle"/>
    <w:basedOn w:val="Normal"/>
    <w:link w:val="SubtitleChar"/>
    <w:uiPriority w:val="11"/>
    <w:qFormat/>
    <w:rsid w:val="00632F54"/>
    <w:pPr>
      <w:spacing w:line="360" w:lineRule="exact"/>
    </w:pPr>
    <w:rPr>
      <w:rFonts w:asciiTheme="majorHAnsi" w:hAnsiTheme="majorHAnsi"/>
      <w:caps/>
      <w:color w:val="262626"/>
      <w:spacing w:val="15"/>
      <w:sz w:val="40"/>
      <w:szCs w:val="40"/>
    </w:rPr>
  </w:style>
  <w:style w:type="character" w:customStyle="1" w:styleId="SubtitleChar">
    <w:name w:val="Subtitle Char"/>
    <w:basedOn w:val="DefaultParagraphFont"/>
    <w:link w:val="Subtitle"/>
    <w:uiPriority w:val="11"/>
    <w:rsid w:val="00632F54"/>
    <w:rPr>
      <w:rFonts w:asciiTheme="majorHAnsi" w:hAnsiTheme="majorHAnsi" w:cs="Times New Roman"/>
      <w:caps/>
      <w:color w:val="262626"/>
      <w:spacing w:val="15"/>
      <w:sz w:val="40"/>
      <w:szCs w:val="40"/>
      <w:lang w:eastAsia="en-AU"/>
    </w:rPr>
  </w:style>
  <w:style w:type="paragraph" w:styleId="TOCHeading">
    <w:name w:val="TOC Heading"/>
    <w:basedOn w:val="Normal"/>
    <w:uiPriority w:val="39"/>
    <w:semiHidden/>
    <w:unhideWhenUsed/>
    <w:qFormat/>
    <w:rsid w:val="00AE6BD7"/>
    <w:pPr>
      <w:keepNext/>
      <w:spacing w:before="480" w:after="120" w:line="276" w:lineRule="auto"/>
    </w:pPr>
    <w:rPr>
      <w:rFonts w:ascii="Cambria" w:hAnsi="Cambria"/>
      <w:b/>
      <w:bCs/>
      <w:color w:val="365F91"/>
      <w:sz w:val="28"/>
      <w:szCs w:val="28"/>
    </w:rPr>
  </w:style>
  <w:style w:type="paragraph" w:customStyle="1" w:styleId="Intro">
    <w:name w:val="Intro"/>
    <w:basedOn w:val="Normal"/>
    <w:rsid w:val="00AE2693"/>
    <w:pPr>
      <w:spacing w:line="300" w:lineRule="exact"/>
    </w:pPr>
    <w:rPr>
      <w:color w:val="323232" w:themeColor="accent1"/>
      <w:sz w:val="25"/>
      <w:szCs w:val="24"/>
    </w:rPr>
  </w:style>
  <w:style w:type="paragraph" w:styleId="TOC4">
    <w:name w:val="toc 4"/>
    <w:basedOn w:val="Normal"/>
    <w:next w:val="Normal"/>
    <w:autoRedefine/>
    <w:uiPriority w:val="39"/>
    <w:unhideWhenUsed/>
    <w:rsid w:val="00D5471F"/>
    <w:pPr>
      <w:spacing w:after="100"/>
      <w:ind w:left="630"/>
    </w:pPr>
    <w:rPr>
      <w:color w:val="482D8C" w:themeColor="background2"/>
    </w:rPr>
  </w:style>
  <w:style w:type="paragraph" w:customStyle="1" w:styleId="bulletnumbers">
    <w:name w:val="bullet numbers"/>
    <w:basedOn w:val="Normal"/>
    <w:qFormat/>
    <w:rsid w:val="000C6C34"/>
    <w:pPr>
      <w:numPr>
        <w:numId w:val="18"/>
      </w:numPr>
      <w:spacing w:after="120"/>
      <w:ind w:left="357" w:hanging="357"/>
    </w:pPr>
  </w:style>
  <w:style w:type="paragraph" w:styleId="Header">
    <w:name w:val="header"/>
    <w:basedOn w:val="Normal"/>
    <w:link w:val="HeaderChar"/>
    <w:unhideWhenUsed/>
    <w:rsid w:val="00665B9F"/>
    <w:pPr>
      <w:tabs>
        <w:tab w:val="center" w:pos="4513"/>
        <w:tab w:val="right" w:pos="9026"/>
      </w:tabs>
      <w:spacing w:after="0" w:line="240" w:lineRule="auto"/>
    </w:pPr>
  </w:style>
  <w:style w:type="character" w:customStyle="1" w:styleId="HeaderChar">
    <w:name w:val="Header Char"/>
    <w:basedOn w:val="DefaultParagraphFont"/>
    <w:link w:val="Header"/>
    <w:rsid w:val="00665B9F"/>
    <w:rPr>
      <w:rFonts w:ascii="Source Sans Pro" w:hAnsi="Source Sans Pro" w:cs="Times New Roman"/>
      <w:sz w:val="21"/>
      <w:szCs w:val="21"/>
      <w:lang w:eastAsia="en-AU"/>
    </w:rPr>
  </w:style>
  <w:style w:type="paragraph" w:styleId="Footer">
    <w:name w:val="footer"/>
    <w:basedOn w:val="Normal"/>
    <w:link w:val="FooterChar"/>
    <w:uiPriority w:val="99"/>
    <w:unhideWhenUsed/>
    <w:rsid w:val="00665B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5B9F"/>
    <w:rPr>
      <w:rFonts w:ascii="Source Sans Pro" w:hAnsi="Source Sans Pro" w:cs="Times New Roman"/>
      <w:sz w:val="21"/>
      <w:szCs w:val="21"/>
      <w:lang w:eastAsia="en-AU"/>
    </w:rPr>
  </w:style>
  <w:style w:type="paragraph" w:customStyle="1" w:styleId="Tablebody">
    <w:name w:val="Table body"/>
    <w:basedOn w:val="BodyText"/>
    <w:uiPriority w:val="1"/>
    <w:qFormat/>
    <w:rsid w:val="00632F54"/>
    <w:pPr>
      <w:widowControl w:val="0"/>
      <w:spacing w:before="120"/>
    </w:pPr>
    <w:rPr>
      <w:rFonts w:eastAsia="Montserrat Light" w:cstheme="minorBidi"/>
      <w:color w:val="262626" w:themeColor="text1" w:themeTint="D9"/>
      <w:szCs w:val="22"/>
      <w:lang w:val="en-US" w:eastAsia="en-US"/>
    </w:rPr>
  </w:style>
  <w:style w:type="paragraph" w:styleId="TOAHeading">
    <w:name w:val="toa heading"/>
    <w:basedOn w:val="Normal"/>
    <w:next w:val="Normal"/>
    <w:uiPriority w:val="99"/>
    <w:semiHidden/>
    <w:unhideWhenUsed/>
    <w:rsid w:val="00632F54"/>
    <w:pPr>
      <w:spacing w:before="120"/>
    </w:pPr>
    <w:rPr>
      <w:rFonts w:asciiTheme="majorHAnsi" w:eastAsiaTheme="majorEastAsia" w:hAnsiTheme="majorHAnsi" w:cstheme="majorBidi"/>
      <w:b/>
      <w:bCs/>
      <w:sz w:val="24"/>
      <w:szCs w:val="24"/>
    </w:rPr>
  </w:style>
  <w:style w:type="table" w:styleId="TableGrid">
    <w:name w:val="Table Grid"/>
    <w:basedOn w:val="TableNormal"/>
    <w:uiPriority w:val="59"/>
    <w:rsid w:val="00632F5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Tablebody"/>
    <w:uiPriority w:val="1"/>
    <w:qFormat/>
    <w:rsid w:val="00B02277"/>
    <w:rPr>
      <w:rFonts w:asciiTheme="majorHAnsi" w:hAnsiTheme="majorHAnsi"/>
      <w:color w:val="FFFFFF" w:themeColor="background1"/>
      <w:szCs w:val="24"/>
    </w:rPr>
  </w:style>
  <w:style w:type="paragraph" w:styleId="BodyText">
    <w:name w:val="Body Text"/>
    <w:basedOn w:val="Normal"/>
    <w:link w:val="BodyTextChar"/>
    <w:uiPriority w:val="99"/>
    <w:semiHidden/>
    <w:unhideWhenUsed/>
    <w:rsid w:val="00632F54"/>
    <w:pPr>
      <w:spacing w:after="120"/>
    </w:pPr>
  </w:style>
  <w:style w:type="character" w:customStyle="1" w:styleId="BodyTextChar">
    <w:name w:val="Body Text Char"/>
    <w:basedOn w:val="DefaultParagraphFont"/>
    <w:link w:val="BodyText"/>
    <w:uiPriority w:val="99"/>
    <w:semiHidden/>
    <w:rsid w:val="00632F54"/>
    <w:rPr>
      <w:rFonts w:ascii="Source Sans Pro" w:hAnsi="Source Sans Pro" w:cs="Times New Roman"/>
      <w:sz w:val="21"/>
      <w:szCs w:val="21"/>
      <w:lang w:eastAsia="en-AU"/>
    </w:rPr>
  </w:style>
  <w:style w:type="paragraph" w:customStyle="1" w:styleId="Bullet1">
    <w:name w:val="Bullet 1"/>
    <w:basedOn w:val="Normal"/>
    <w:link w:val="Bullet1Char"/>
    <w:qFormat/>
    <w:rsid w:val="00F53D3C"/>
    <w:pPr>
      <w:numPr>
        <w:numId w:val="3"/>
      </w:numPr>
      <w:spacing w:after="60" w:line="240" w:lineRule="auto"/>
      <w:ind w:left="357" w:hanging="357"/>
    </w:pPr>
    <w:rPr>
      <w:rFonts w:eastAsia="Times New Roman"/>
      <w:sz w:val="22"/>
      <w:szCs w:val="20"/>
      <w:lang w:eastAsia="en-US"/>
    </w:rPr>
  </w:style>
  <w:style w:type="character" w:customStyle="1" w:styleId="Bullet1Char">
    <w:name w:val="Bullet 1 Char"/>
    <w:basedOn w:val="DefaultParagraphFont"/>
    <w:link w:val="Bullet1"/>
    <w:rsid w:val="00F53D3C"/>
    <w:rPr>
      <w:rFonts w:eastAsia="Times New Roman" w:cs="Times New Roman"/>
      <w:szCs w:val="20"/>
    </w:rPr>
  </w:style>
  <w:style w:type="paragraph" w:customStyle="1" w:styleId="Bullet2">
    <w:name w:val="Bullet 2"/>
    <w:basedOn w:val="Bullet1"/>
    <w:link w:val="Bullet2Char"/>
    <w:qFormat/>
    <w:rsid w:val="002A5458"/>
    <w:pPr>
      <w:numPr>
        <w:numId w:val="4"/>
      </w:numPr>
      <w:ind w:left="630" w:hanging="273"/>
    </w:pPr>
  </w:style>
  <w:style w:type="character" w:customStyle="1" w:styleId="Bullet2Char">
    <w:name w:val="Bullet 2 Char"/>
    <w:basedOn w:val="Bullet1Char"/>
    <w:link w:val="Bullet2"/>
    <w:rsid w:val="002A5458"/>
    <w:rPr>
      <w:rFonts w:eastAsia="Times New Roman" w:cs="Times New Roman"/>
      <w:szCs w:val="20"/>
    </w:rPr>
  </w:style>
  <w:style w:type="paragraph" w:customStyle="1" w:styleId="Bullet3">
    <w:name w:val="Bullet 3"/>
    <w:basedOn w:val="Bullet2"/>
    <w:qFormat/>
    <w:rsid w:val="002A5458"/>
    <w:pPr>
      <w:numPr>
        <w:numId w:val="5"/>
      </w:numPr>
      <w:tabs>
        <w:tab w:val="num" w:pos="360"/>
      </w:tabs>
      <w:ind w:left="993" w:hanging="276"/>
    </w:pPr>
  </w:style>
  <w:style w:type="paragraph" w:customStyle="1" w:styleId="Note">
    <w:name w:val="Note"/>
    <w:basedOn w:val="Normal"/>
    <w:link w:val="NoteChar"/>
    <w:qFormat/>
    <w:rsid w:val="00BA2F3B"/>
    <w:pPr>
      <w:keepNext/>
      <w:spacing w:before="60" w:after="120"/>
    </w:pPr>
    <w:rPr>
      <w:rFonts w:eastAsia="Times New Roman"/>
      <w:sz w:val="18"/>
      <w:szCs w:val="16"/>
      <w:lang w:eastAsia="en-US"/>
    </w:rPr>
  </w:style>
  <w:style w:type="character" w:customStyle="1" w:styleId="NoteChar">
    <w:name w:val="Note Char"/>
    <w:link w:val="Note"/>
    <w:rsid w:val="00BA2F3B"/>
    <w:rPr>
      <w:rFonts w:eastAsia="Times New Roman" w:cs="Times New Roman"/>
      <w:sz w:val="18"/>
      <w:szCs w:val="16"/>
    </w:rPr>
  </w:style>
  <w:style w:type="paragraph" w:customStyle="1" w:styleId="Tablefigures">
    <w:name w:val="Table figures"/>
    <w:basedOn w:val="Tabletext"/>
    <w:link w:val="TablefiguresChar"/>
    <w:autoRedefine/>
    <w:qFormat/>
    <w:rsid w:val="0086024E"/>
    <w:pPr>
      <w:jc w:val="right"/>
    </w:pPr>
    <w:rPr>
      <w:bCs w:val="0"/>
    </w:rPr>
  </w:style>
  <w:style w:type="paragraph" w:customStyle="1" w:styleId="Tabletext">
    <w:name w:val="Table text"/>
    <w:basedOn w:val="Normal"/>
    <w:link w:val="TabletextChar"/>
    <w:autoRedefine/>
    <w:qFormat/>
    <w:rsid w:val="000419C1"/>
    <w:pPr>
      <w:spacing w:after="0" w:line="240" w:lineRule="auto"/>
      <w:ind w:left="227" w:hanging="227"/>
    </w:pPr>
    <w:rPr>
      <w:rFonts w:eastAsia="Times New Roman"/>
      <w:bCs/>
      <w:szCs w:val="20"/>
    </w:rPr>
  </w:style>
  <w:style w:type="character" w:customStyle="1" w:styleId="TablefiguresChar">
    <w:name w:val="Table figures Char"/>
    <w:basedOn w:val="DefaultParagraphFont"/>
    <w:link w:val="Tablefigures"/>
    <w:rsid w:val="0086024E"/>
    <w:rPr>
      <w:rFonts w:eastAsia="Times New Roman" w:cs="Times New Roman"/>
      <w:sz w:val="20"/>
      <w:szCs w:val="20"/>
      <w:lang w:eastAsia="en-AU"/>
    </w:rPr>
  </w:style>
  <w:style w:type="character" w:customStyle="1" w:styleId="TabletextChar">
    <w:name w:val="Table text Char"/>
    <w:basedOn w:val="DefaultParagraphFont"/>
    <w:link w:val="Tabletext"/>
    <w:rsid w:val="000419C1"/>
    <w:rPr>
      <w:rFonts w:eastAsia="Times New Roman" w:cs="Times New Roman"/>
      <w:bCs/>
      <w:sz w:val="21"/>
      <w:szCs w:val="20"/>
      <w:lang w:eastAsia="en-AU"/>
    </w:rPr>
  </w:style>
  <w:style w:type="paragraph" w:customStyle="1" w:styleId="Noteslist">
    <w:name w:val="Notes list"/>
    <w:basedOn w:val="Normal"/>
    <w:link w:val="NoteslistChar"/>
    <w:qFormat/>
    <w:rsid w:val="0086024E"/>
    <w:pPr>
      <w:numPr>
        <w:numId w:val="6"/>
      </w:numPr>
      <w:spacing w:after="0" w:line="240" w:lineRule="auto"/>
    </w:pPr>
    <w:rPr>
      <w:rFonts w:eastAsia="Times New Roman"/>
      <w:sz w:val="18"/>
      <w:szCs w:val="24"/>
      <w:lang w:eastAsia="en-US"/>
    </w:rPr>
  </w:style>
  <w:style w:type="character" w:customStyle="1" w:styleId="NoteslistChar">
    <w:name w:val="Notes list Char"/>
    <w:basedOn w:val="DefaultParagraphFont"/>
    <w:link w:val="Noteslist"/>
    <w:rsid w:val="0086024E"/>
    <w:rPr>
      <w:rFonts w:eastAsia="Times New Roman" w:cs="Times New Roman"/>
      <w:sz w:val="18"/>
      <w:szCs w:val="24"/>
    </w:rPr>
  </w:style>
  <w:style w:type="paragraph" w:customStyle="1" w:styleId="TableFiguresheading">
    <w:name w:val="Table Figures_heading"/>
    <w:basedOn w:val="Normal"/>
    <w:link w:val="TableFiguresheadingChar"/>
    <w:qFormat/>
    <w:rsid w:val="007E76A2"/>
    <w:pPr>
      <w:spacing w:after="0" w:line="240" w:lineRule="auto"/>
      <w:jc w:val="right"/>
    </w:pPr>
    <w:rPr>
      <w:rFonts w:eastAsia="Times New Roman"/>
      <w:b/>
      <w:sz w:val="20"/>
      <w:szCs w:val="20"/>
      <w:lang w:eastAsia="en-US"/>
    </w:rPr>
  </w:style>
  <w:style w:type="character" w:customStyle="1" w:styleId="TableFiguresheadingChar">
    <w:name w:val="Table Figures_heading Char"/>
    <w:basedOn w:val="DefaultParagraphFont"/>
    <w:link w:val="TableFiguresheading"/>
    <w:rsid w:val="007E76A2"/>
    <w:rPr>
      <w:rFonts w:eastAsia="Times New Roman" w:cs="Times New Roman"/>
      <w:b/>
      <w:sz w:val="20"/>
      <w:szCs w:val="20"/>
    </w:rPr>
  </w:style>
  <w:style w:type="paragraph" w:customStyle="1" w:styleId="Tabletextbold">
    <w:name w:val="Table text bold"/>
    <w:basedOn w:val="Tabletext"/>
    <w:qFormat/>
    <w:rsid w:val="007D5985"/>
    <w:rPr>
      <w:b/>
    </w:rPr>
  </w:style>
  <w:style w:type="paragraph" w:customStyle="1" w:styleId="TableTextbolditalics">
    <w:name w:val="Table Text bold italics"/>
    <w:basedOn w:val="Tabletext"/>
    <w:qFormat/>
    <w:rsid w:val="007D5985"/>
    <w:rPr>
      <w:b/>
      <w:i/>
    </w:rPr>
  </w:style>
  <w:style w:type="paragraph" w:customStyle="1" w:styleId="TableFiguresbold">
    <w:name w:val="Table Figures bold"/>
    <w:basedOn w:val="Tablefigures"/>
    <w:qFormat/>
    <w:rsid w:val="007D5985"/>
    <w:rPr>
      <w:b/>
    </w:rPr>
  </w:style>
  <w:style w:type="paragraph" w:customStyle="1" w:styleId="TableCaption">
    <w:name w:val="Table Caption"/>
    <w:basedOn w:val="Caption"/>
    <w:rsid w:val="0086024E"/>
    <w:pPr>
      <w:keepNext/>
      <w:spacing w:before="240" w:after="120"/>
    </w:pPr>
    <w:rPr>
      <w:rFonts w:eastAsia="Times New Roman"/>
      <w:color w:val="482D8C"/>
      <w:sz w:val="22"/>
      <w:lang w:eastAsia="en-US"/>
    </w:rPr>
  </w:style>
  <w:style w:type="table" w:customStyle="1" w:styleId="ARTableText">
    <w:name w:val="AR_Table_Text"/>
    <w:basedOn w:val="TableNormal"/>
    <w:uiPriority w:val="99"/>
    <w:qFormat/>
    <w:rsid w:val="000419C1"/>
    <w:pPr>
      <w:spacing w:after="0" w:line="240" w:lineRule="auto"/>
    </w:pPr>
    <w:rPr>
      <w:rFonts w:asciiTheme="majorHAnsi" w:eastAsia="Times New Roman" w:hAnsiTheme="majorHAnsi" w:cs="Times New Roman"/>
      <w:b/>
      <w:sz w:val="21"/>
      <w:szCs w:val="20"/>
      <w:lang w:eastAsia="en-AU"/>
    </w:rPr>
    <w:tblPr>
      <w:tblStyleRowBandSize w:val="1"/>
      <w:tblCellMar>
        <w:top w:w="57" w:type="dxa"/>
        <w:bottom w:w="57" w:type="dxa"/>
      </w:tblCellMar>
    </w:tblPr>
    <w:tcPr>
      <w:shd w:val="clear" w:color="auto" w:fill="E0E0E0"/>
      <w:vAlign w:val="center"/>
    </w:tcPr>
    <w:tblStylePr w:type="firstRow">
      <w:pPr>
        <w:jc w:val="center"/>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ECECEC"/>
      </w:tcPr>
    </w:tblStylePr>
    <w:tblStylePr w:type="firstCol">
      <w:pPr>
        <w:jc w:val="left"/>
      </w:pPr>
      <w:rPr>
        <w:rFonts w:asciiTheme="minorHAnsi" w:hAnsiTheme="minorHAnsi"/>
        <w:sz w:val="20"/>
      </w:rPr>
      <w:tblPr/>
      <w:tcPr>
        <w:vAlign w:val="center"/>
      </w:tcPr>
    </w:tblStylePr>
    <w:tblStylePr w:type="band1Horz">
      <w:pPr>
        <w:jc w:val="left"/>
      </w:pPr>
      <w:rPr>
        <w:rFonts w:asciiTheme="minorHAnsi" w:hAnsiTheme="minorHAnsi"/>
        <w:sz w:val="18"/>
      </w:rPr>
      <w:tblPr/>
      <w:tcPr>
        <w:tcBorders>
          <w:bottom w:val="dotted" w:sz="6" w:space="0" w:color="auto"/>
        </w:tcBorders>
        <w:shd w:val="clear" w:color="auto" w:fill="auto"/>
      </w:tcPr>
    </w:tblStylePr>
    <w:tblStylePr w:type="band2Horz">
      <w:rPr>
        <w:rFonts w:asciiTheme="minorHAnsi" w:hAnsiTheme="minorHAnsi"/>
        <w:sz w:val="18"/>
      </w:rPr>
      <w:tblPr/>
      <w:tcPr>
        <w:tcBorders>
          <w:bottom w:val="dotted" w:sz="6" w:space="0" w:color="auto"/>
        </w:tcBorders>
        <w:shd w:val="clear" w:color="auto" w:fill="auto"/>
      </w:tcPr>
    </w:tblStylePr>
  </w:style>
  <w:style w:type="paragraph" w:customStyle="1" w:styleId="Tableheading">
    <w:name w:val="Table heading"/>
    <w:qFormat/>
    <w:rsid w:val="00C85938"/>
    <w:pPr>
      <w:spacing w:after="0"/>
    </w:pPr>
    <w:rPr>
      <w:rFonts w:eastAsia="Times New Roman" w:cs="Times New Roman"/>
      <w:sz w:val="21"/>
      <w:szCs w:val="21"/>
      <w:lang w:eastAsia="en-AU"/>
    </w:rPr>
  </w:style>
  <w:style w:type="table" w:customStyle="1" w:styleId="ARTableFigures">
    <w:name w:val="AR_Table_Figures"/>
    <w:basedOn w:val="ARTableText"/>
    <w:uiPriority w:val="99"/>
    <w:qFormat/>
    <w:rsid w:val="007D5985"/>
    <w:pPr>
      <w:jc w:val="right"/>
    </w:pPr>
    <w:tblPr/>
    <w:tcPr>
      <w:shd w:val="clear" w:color="auto" w:fill="E0E0E0"/>
    </w:tcPr>
    <w:tblStylePr w:type="firstRow">
      <w:pPr>
        <w:jc w:val="right"/>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D9D9D9" w:themeFill="background1" w:themeFillShade="D9"/>
      </w:tcPr>
    </w:tblStylePr>
    <w:tblStylePr w:type="firstCol">
      <w:pPr>
        <w:jc w:val="left"/>
      </w:pPr>
      <w:rPr>
        <w:rFonts w:asciiTheme="minorHAnsi" w:hAnsiTheme="minorHAnsi"/>
        <w:sz w:val="20"/>
      </w:rPr>
      <w:tblPr/>
      <w:tcPr>
        <w:vAlign w:val="center"/>
      </w:tcPr>
    </w:tblStylePr>
    <w:tblStylePr w:type="band1Horz">
      <w:pPr>
        <w:jc w:val="right"/>
      </w:pPr>
      <w:rPr>
        <w:rFonts w:asciiTheme="minorHAnsi" w:hAnsiTheme="minorHAnsi"/>
        <w:sz w:val="18"/>
      </w:rPr>
      <w:tblPr/>
      <w:tcPr>
        <w:tcBorders>
          <w:bottom w:val="dotted" w:sz="6" w:space="0" w:color="auto"/>
        </w:tcBorders>
        <w:shd w:val="clear" w:color="auto" w:fill="auto"/>
        <w:vAlign w:val="center"/>
      </w:tcPr>
    </w:tblStylePr>
    <w:tblStylePr w:type="band2Horz">
      <w:pPr>
        <w:jc w:val="right"/>
      </w:pPr>
      <w:rPr>
        <w:rFonts w:asciiTheme="minorHAnsi" w:hAnsiTheme="minorHAnsi"/>
        <w:sz w:val="18"/>
      </w:rPr>
      <w:tblPr/>
      <w:tcPr>
        <w:tcBorders>
          <w:bottom w:val="dotted" w:sz="6" w:space="0" w:color="auto"/>
        </w:tcBorders>
        <w:shd w:val="clear" w:color="auto" w:fill="auto"/>
        <w:vAlign w:val="center"/>
      </w:tcPr>
    </w:tblStylePr>
  </w:style>
  <w:style w:type="table" w:customStyle="1" w:styleId="LightShading1">
    <w:name w:val="Light Shading1"/>
    <w:basedOn w:val="TableNormal"/>
    <w:uiPriority w:val="60"/>
    <w:rsid w:val="007903B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teHeading">
    <w:name w:val="Note Heading"/>
    <w:basedOn w:val="Normal"/>
    <w:next w:val="Normal"/>
    <w:link w:val="NoteHeadingChar"/>
    <w:uiPriority w:val="99"/>
    <w:semiHidden/>
    <w:unhideWhenUsed/>
    <w:rsid w:val="007D5985"/>
    <w:pPr>
      <w:spacing w:after="0" w:line="240" w:lineRule="auto"/>
    </w:pPr>
  </w:style>
  <w:style w:type="character" w:customStyle="1" w:styleId="NoteHeadingChar">
    <w:name w:val="Note Heading Char"/>
    <w:basedOn w:val="DefaultParagraphFont"/>
    <w:link w:val="NoteHeading"/>
    <w:uiPriority w:val="99"/>
    <w:semiHidden/>
    <w:rsid w:val="007D5985"/>
    <w:rPr>
      <w:rFonts w:cs="Times New Roman"/>
      <w:sz w:val="21"/>
      <w:szCs w:val="21"/>
      <w:lang w:eastAsia="en-AU"/>
    </w:rPr>
  </w:style>
  <w:style w:type="paragraph" w:styleId="Caption">
    <w:name w:val="caption"/>
    <w:basedOn w:val="Normal"/>
    <w:next w:val="Normal"/>
    <w:uiPriority w:val="35"/>
    <w:unhideWhenUsed/>
    <w:qFormat/>
    <w:rsid w:val="005E5305"/>
    <w:pPr>
      <w:spacing w:before="200" w:line="220" w:lineRule="exact"/>
    </w:pPr>
    <w:rPr>
      <w:bCs/>
      <w:i/>
      <w:color w:val="323232" w:themeColor="accent1"/>
      <w:sz w:val="18"/>
      <w:szCs w:val="18"/>
    </w:rPr>
  </w:style>
  <w:style w:type="table" w:styleId="LightShading-Accent2">
    <w:name w:val="Light Shading Accent 2"/>
    <w:basedOn w:val="TableNormal"/>
    <w:uiPriority w:val="60"/>
    <w:rsid w:val="001912A2"/>
    <w:pPr>
      <w:spacing w:after="0" w:line="240" w:lineRule="auto"/>
    </w:pPr>
    <w:rPr>
      <w:color w:val="6D6F63" w:themeColor="accent2" w:themeShade="BF"/>
    </w:rPr>
    <w:tblPr>
      <w:tblStyleRowBandSize w:val="1"/>
      <w:tblStyleColBandSize w:val="1"/>
      <w:tblBorders>
        <w:top w:val="single" w:sz="8" w:space="0" w:color="929487" w:themeColor="accent2"/>
        <w:bottom w:val="single" w:sz="8" w:space="0" w:color="929487" w:themeColor="accent2"/>
      </w:tblBorders>
      <w:tblCellMar>
        <w:top w:w="113" w:type="dxa"/>
        <w:bottom w:w="113" w:type="dxa"/>
      </w:tblCellMar>
    </w:tblPr>
    <w:tcPr>
      <w:vAlign w:val="center"/>
    </w:tcPr>
    <w:tblStylePr w:type="firstRow">
      <w:pPr>
        <w:spacing w:before="0" w:after="0" w:line="240" w:lineRule="auto"/>
      </w:pPr>
      <w:rPr>
        <w:b/>
        <w:bCs/>
      </w:rPr>
      <w:tblPr/>
      <w:tcPr>
        <w:tcBorders>
          <w:top w:val="single" w:sz="8" w:space="0" w:color="929487" w:themeColor="accent2"/>
          <w:left w:val="nil"/>
          <w:bottom w:val="single" w:sz="8" w:space="0" w:color="929487" w:themeColor="accent2"/>
          <w:right w:val="nil"/>
          <w:insideH w:val="nil"/>
          <w:insideV w:val="nil"/>
        </w:tcBorders>
      </w:tcPr>
    </w:tblStylePr>
    <w:tblStylePr w:type="lastRow">
      <w:pPr>
        <w:spacing w:before="0" w:after="0" w:line="240" w:lineRule="auto"/>
      </w:pPr>
      <w:rPr>
        <w:b/>
        <w:bCs/>
      </w:rPr>
      <w:tblPr/>
      <w:tcPr>
        <w:tcBorders>
          <w:top w:val="single" w:sz="8" w:space="0" w:color="929487" w:themeColor="accent2"/>
          <w:left w:val="nil"/>
          <w:bottom w:val="single" w:sz="8" w:space="0" w:color="92948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E1" w:themeFill="accent2" w:themeFillTint="3F"/>
      </w:tcPr>
    </w:tblStylePr>
    <w:tblStylePr w:type="band1Horz">
      <w:tblPr/>
      <w:tcPr>
        <w:tcBorders>
          <w:left w:val="nil"/>
          <w:right w:val="nil"/>
          <w:insideH w:val="nil"/>
          <w:insideV w:val="nil"/>
        </w:tcBorders>
        <w:shd w:val="clear" w:color="auto" w:fill="E3E4E1" w:themeFill="accent2" w:themeFillTint="3F"/>
      </w:tcPr>
    </w:tblStylePr>
  </w:style>
  <w:style w:type="table" w:styleId="LightList-Accent2">
    <w:name w:val="Light List Accent 2"/>
    <w:basedOn w:val="TableNormal"/>
    <w:uiPriority w:val="61"/>
    <w:rsid w:val="009B7419"/>
    <w:pPr>
      <w:spacing w:after="0" w:line="240" w:lineRule="auto"/>
    </w:pPr>
    <w:tblPr>
      <w:tblStyleRowBandSize w:val="1"/>
      <w:tblStyleColBandSize w:val="1"/>
      <w:tblBorders>
        <w:top w:val="single" w:sz="8" w:space="0" w:color="929487" w:themeColor="accent2"/>
        <w:left w:val="single" w:sz="8" w:space="0" w:color="929487" w:themeColor="accent2"/>
        <w:bottom w:val="single" w:sz="8" w:space="0" w:color="929487" w:themeColor="accent2"/>
        <w:right w:val="single" w:sz="8" w:space="0" w:color="929487" w:themeColor="accent2"/>
      </w:tblBorders>
    </w:tblPr>
    <w:tblStylePr w:type="firstRow">
      <w:pPr>
        <w:spacing w:before="0" w:after="0" w:line="240" w:lineRule="auto"/>
      </w:pPr>
      <w:rPr>
        <w:b/>
        <w:bCs/>
        <w:color w:val="FFFFFF" w:themeColor="background1"/>
      </w:rPr>
      <w:tblPr/>
      <w:tcPr>
        <w:shd w:val="clear" w:color="auto" w:fill="929487" w:themeFill="accent2"/>
      </w:tcPr>
    </w:tblStylePr>
    <w:tblStylePr w:type="lastRow">
      <w:pPr>
        <w:spacing w:before="0" w:after="0" w:line="240" w:lineRule="auto"/>
      </w:pPr>
      <w:rPr>
        <w:b/>
        <w:bCs/>
      </w:rPr>
      <w:tblPr/>
      <w:tcPr>
        <w:tcBorders>
          <w:top w:val="double" w:sz="6" w:space="0" w:color="929487" w:themeColor="accent2"/>
          <w:left w:val="single" w:sz="8" w:space="0" w:color="929487" w:themeColor="accent2"/>
          <w:bottom w:val="single" w:sz="8" w:space="0" w:color="929487" w:themeColor="accent2"/>
          <w:right w:val="single" w:sz="8" w:space="0" w:color="929487" w:themeColor="accent2"/>
        </w:tcBorders>
      </w:tcPr>
    </w:tblStylePr>
    <w:tblStylePr w:type="firstCol">
      <w:rPr>
        <w:b/>
        <w:bCs/>
      </w:rPr>
    </w:tblStylePr>
    <w:tblStylePr w:type="lastCol">
      <w:rPr>
        <w:b/>
        <w:bCs/>
      </w:rPr>
    </w:tblStylePr>
    <w:tblStylePr w:type="band1Vert">
      <w:tblPr/>
      <w:tcPr>
        <w:tcBorders>
          <w:top w:val="single" w:sz="8" w:space="0" w:color="929487" w:themeColor="accent2"/>
          <w:left w:val="single" w:sz="8" w:space="0" w:color="929487" w:themeColor="accent2"/>
          <w:bottom w:val="single" w:sz="8" w:space="0" w:color="929487" w:themeColor="accent2"/>
          <w:right w:val="single" w:sz="8" w:space="0" w:color="929487" w:themeColor="accent2"/>
        </w:tcBorders>
      </w:tcPr>
    </w:tblStylePr>
    <w:tblStylePr w:type="band1Horz">
      <w:tblPr/>
      <w:tcPr>
        <w:tcBorders>
          <w:top w:val="single" w:sz="8" w:space="0" w:color="929487" w:themeColor="accent2"/>
          <w:left w:val="single" w:sz="8" w:space="0" w:color="929487" w:themeColor="accent2"/>
          <w:bottom w:val="single" w:sz="8" w:space="0" w:color="929487" w:themeColor="accent2"/>
          <w:right w:val="single" w:sz="8" w:space="0" w:color="929487" w:themeColor="accent2"/>
        </w:tcBorders>
      </w:tcPr>
    </w:tblStylePr>
  </w:style>
  <w:style w:type="table" w:styleId="MediumShading1-Accent2">
    <w:name w:val="Medium Shading 1 Accent 2"/>
    <w:basedOn w:val="TableNormal"/>
    <w:uiPriority w:val="63"/>
    <w:rsid w:val="009B7419"/>
    <w:pPr>
      <w:spacing w:after="0" w:line="240" w:lineRule="auto"/>
    </w:pPr>
    <w:tblPr>
      <w:tblStyleRowBandSize w:val="1"/>
      <w:tblStyleColBandSize w:val="1"/>
      <w:tblBorders>
        <w:insideH w:val="single" w:sz="8" w:space="0" w:color="929487" w:themeColor="accent2"/>
      </w:tblBorders>
    </w:tblPr>
    <w:tblStylePr w:type="firstRow">
      <w:pPr>
        <w:spacing w:before="0" w:after="0" w:line="240" w:lineRule="auto"/>
      </w:pPr>
      <w:rPr>
        <w:b/>
        <w:bCs/>
        <w:color w:val="FFFFFF" w:themeColor="background1"/>
      </w:rPr>
      <w:tblPr/>
      <w:tcPr>
        <w:tcBorders>
          <w:top w:val="single" w:sz="8" w:space="0" w:color="ADAEA4" w:themeColor="accent2" w:themeTint="BF"/>
          <w:left w:val="single" w:sz="8" w:space="0" w:color="ADAEA4" w:themeColor="accent2" w:themeTint="BF"/>
          <w:bottom w:val="single" w:sz="8" w:space="0" w:color="ADAEA4" w:themeColor="accent2" w:themeTint="BF"/>
          <w:right w:val="single" w:sz="8" w:space="0" w:color="ADAEA4" w:themeColor="accent2" w:themeTint="BF"/>
          <w:insideH w:val="nil"/>
          <w:insideV w:val="nil"/>
        </w:tcBorders>
        <w:shd w:val="clear" w:color="auto" w:fill="929487" w:themeFill="accent2"/>
      </w:tcPr>
    </w:tblStylePr>
    <w:tblStylePr w:type="lastRow">
      <w:pPr>
        <w:spacing w:before="0" w:after="0" w:line="240" w:lineRule="auto"/>
      </w:pPr>
      <w:rPr>
        <w:b/>
        <w:bCs/>
      </w:rPr>
      <w:tblPr/>
      <w:tcPr>
        <w:tcBorders>
          <w:top w:val="double" w:sz="6" w:space="0" w:color="ADAEA4" w:themeColor="accent2" w:themeTint="BF"/>
          <w:left w:val="single" w:sz="8" w:space="0" w:color="ADAEA4" w:themeColor="accent2" w:themeTint="BF"/>
          <w:bottom w:val="single" w:sz="8" w:space="0" w:color="ADAEA4" w:themeColor="accent2" w:themeTint="BF"/>
          <w:right w:val="single" w:sz="8" w:space="0" w:color="ADAEA4" w:themeColor="accent2" w:themeTint="BF"/>
          <w:insideH w:val="nil"/>
          <w:insideV w:val="nil"/>
        </w:tcBorders>
      </w:tcPr>
    </w:tblStylePr>
    <w:tblStylePr w:type="firstCol">
      <w:rPr>
        <w:b/>
        <w:bCs/>
      </w:rPr>
    </w:tblStylePr>
    <w:tblStylePr w:type="lastCol">
      <w:rPr>
        <w:b/>
        <w:bCs/>
      </w:rPr>
    </w:tblStylePr>
    <w:tblStylePr w:type="band1Vert">
      <w:tblPr/>
      <w:tcPr>
        <w:shd w:val="clear" w:color="auto" w:fill="E3E4E1" w:themeFill="accent2" w:themeFillTint="3F"/>
      </w:tcPr>
    </w:tblStylePr>
    <w:tblStylePr w:type="band1Horz">
      <w:tblPr/>
      <w:tcPr>
        <w:tcBorders>
          <w:insideH w:val="nil"/>
          <w:insideV w:val="nil"/>
        </w:tcBorders>
        <w:shd w:val="clear" w:color="auto" w:fill="E3E4E1" w:themeFill="accent2"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450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2A1"/>
    <w:rPr>
      <w:rFonts w:ascii="Tahoma" w:hAnsi="Tahoma" w:cs="Tahoma"/>
      <w:sz w:val="16"/>
      <w:szCs w:val="16"/>
      <w:lang w:eastAsia="en-AU"/>
    </w:rPr>
  </w:style>
  <w:style w:type="character" w:styleId="Strong">
    <w:name w:val="Strong"/>
    <w:basedOn w:val="DefaultParagraphFont"/>
    <w:uiPriority w:val="22"/>
    <w:qFormat/>
    <w:rsid w:val="00C85938"/>
    <w:rPr>
      <w:b/>
      <w:bCs/>
    </w:rPr>
  </w:style>
  <w:style w:type="paragraph" w:styleId="NoSpacing">
    <w:name w:val="No Spacing"/>
    <w:link w:val="NoSpacingChar"/>
    <w:uiPriority w:val="1"/>
    <w:qFormat/>
    <w:rsid w:val="00F875B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875BD"/>
    <w:rPr>
      <w:rFonts w:eastAsiaTheme="minorEastAsia"/>
      <w:lang w:val="en-US"/>
    </w:rPr>
  </w:style>
  <w:style w:type="paragraph" w:styleId="ListParagraph">
    <w:name w:val="List Paragraph"/>
    <w:basedOn w:val="Normal"/>
    <w:uiPriority w:val="34"/>
    <w:qFormat/>
    <w:rsid w:val="00AA6E5F"/>
    <w:pPr>
      <w:ind w:left="720"/>
      <w:contextualSpacing/>
    </w:pPr>
  </w:style>
  <w:style w:type="paragraph" w:customStyle="1" w:styleId="Tableheadbold">
    <w:name w:val="Table head bold"/>
    <w:basedOn w:val="Normal"/>
    <w:next w:val="Tablebody"/>
    <w:qFormat/>
    <w:rsid w:val="004B4981"/>
    <w:pPr>
      <w:spacing w:after="0"/>
    </w:pPr>
    <w:rPr>
      <w:rFonts w:asciiTheme="majorHAnsi" w:eastAsia="Times New Roman" w:hAnsiTheme="majorHAnsi"/>
      <w:b/>
    </w:rPr>
  </w:style>
  <w:style w:type="paragraph" w:customStyle="1" w:styleId="Tableheadblack">
    <w:name w:val="Table head black"/>
    <w:basedOn w:val="Tablehead"/>
    <w:qFormat/>
    <w:rsid w:val="00B70B52"/>
    <w:rPr>
      <w:rFonts w:cstheme="majorHAnsi"/>
      <w:b/>
      <w:color w:val="auto"/>
      <w:szCs w:val="21"/>
    </w:rPr>
  </w:style>
  <w:style w:type="paragraph" w:customStyle="1" w:styleId="Tableheadtext">
    <w:name w:val="Table head text"/>
    <w:basedOn w:val="Note"/>
    <w:qFormat/>
    <w:rsid w:val="00452B15"/>
    <w:rPr>
      <w:rFonts w:asciiTheme="majorHAnsi" w:hAnsiTheme="majorHAnsi" w:cstheme="majorHAnsi"/>
      <w:sz w:val="21"/>
      <w:szCs w:val="21"/>
    </w:rPr>
  </w:style>
  <w:style w:type="table" w:styleId="ColorfulList-Accent3">
    <w:name w:val="Colorful List Accent 3"/>
    <w:aliases w:val="Colorful List - ACT Gov"/>
    <w:basedOn w:val="TableNormal"/>
    <w:uiPriority w:val="72"/>
    <w:rsid w:val="00214A8E"/>
    <w:pPr>
      <w:spacing w:after="0" w:line="240" w:lineRule="auto"/>
    </w:pPr>
    <w:rPr>
      <w:color w:val="000000" w:themeColor="text1"/>
    </w:rPr>
    <w:tblPr>
      <w:tblStyleRowBandSize w:val="1"/>
      <w:tblStyleColBandSize w:val="1"/>
    </w:tblPr>
    <w:tcPr>
      <w:shd w:val="clear" w:color="auto" w:fill="FFFFFF" w:themeFill="background1"/>
    </w:tcPr>
    <w:tblStylePr w:type="firstRow">
      <w:rPr>
        <w:b/>
        <w:bCs/>
        <w:color w:val="FFFFFF" w:themeColor="background1"/>
      </w:rPr>
      <w:tblPr/>
      <w:tcPr>
        <w:tcBorders>
          <w:bottom w:val="single" w:sz="12" w:space="0" w:color="FFFFFF" w:themeColor="background1"/>
        </w:tcBorders>
        <w:shd w:val="clear" w:color="auto" w:fill="282674" w:themeFill="accent4" w:themeFillShade="CC"/>
      </w:tcPr>
    </w:tblStylePr>
    <w:tblStylePr w:type="lastRow">
      <w:rPr>
        <w:b/>
        <w:bCs/>
        <w:color w:val="28267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CEE6" w:themeFill="accent3" w:themeFillTint="3F"/>
      </w:tcPr>
    </w:tblStylePr>
    <w:tblStylePr w:type="band1Horz">
      <w:tblPr/>
      <w:tcPr>
        <w:shd w:val="clear" w:color="auto" w:fill="EFD7EB" w:themeFill="accent3" w:themeFillTint="33"/>
      </w:tcPr>
    </w:tblStylePr>
  </w:style>
  <w:style w:type="table" w:styleId="ColorfulList-Accent5">
    <w:name w:val="Colorful List Accent 5"/>
    <w:basedOn w:val="TableNormal"/>
    <w:uiPriority w:val="72"/>
    <w:rsid w:val="0079069F"/>
    <w:pPr>
      <w:spacing w:after="0" w:line="240" w:lineRule="auto"/>
    </w:pPr>
    <w:rPr>
      <w:color w:val="000000" w:themeColor="text1"/>
    </w:rPr>
    <w:tblPr>
      <w:tblStyleRowBandSize w:val="1"/>
      <w:tblBorders>
        <w:insideV w:val="single" w:sz="4" w:space="0" w:color="FFFFFF" w:themeColor="background1"/>
      </w:tblBorders>
      <w:tblCellMar>
        <w:top w:w="113" w:type="dxa"/>
        <w:bottom w:w="113" w:type="dxa"/>
      </w:tblCellMar>
    </w:tblPr>
    <w:tcPr>
      <w:shd w:val="clear" w:color="auto" w:fill="E9E9E6" w:themeFill="accent2" w:themeFillTint="33"/>
      <w:vAlign w:val="center"/>
    </w:tcPr>
    <w:tblStylePr w:type="firstRow">
      <w:pPr>
        <w:jc w:val="left"/>
      </w:pPr>
      <w:rPr>
        <w:rFonts w:asciiTheme="majorHAnsi" w:hAnsiTheme="majorHAnsi"/>
        <w:b w:val="0"/>
        <w:bCs/>
        <w:color w:val="FFFFFF" w:themeColor="background1"/>
        <w:sz w:val="21"/>
      </w:rPr>
      <w:tblPr/>
      <w:tcPr>
        <w:shd w:val="clear" w:color="auto" w:fill="00AEEF" w:themeFill="text2"/>
      </w:tcPr>
    </w:tblStylePr>
    <w:tblStylePr w:type="lastRow">
      <w:rPr>
        <w:b/>
        <w:bCs/>
        <w:color w:val="00AEEF" w:themeColor="text2"/>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Horz">
      <w:tblPr/>
      <w:tcPr>
        <w:shd w:val="clear" w:color="auto" w:fill="FFFFFF" w:themeFill="background1"/>
      </w:tcPr>
    </w:tblStylePr>
  </w:style>
  <w:style w:type="table" w:styleId="ColorfulList-Accent6">
    <w:name w:val="Colorful List Accent 6"/>
    <w:basedOn w:val="TableNormal"/>
    <w:uiPriority w:val="72"/>
    <w:rsid w:val="001E7690"/>
    <w:pPr>
      <w:spacing w:after="0" w:line="240" w:lineRule="auto"/>
    </w:pPr>
    <w:rPr>
      <w:color w:val="000000" w:themeColor="text1"/>
    </w:rPr>
    <w:tblPr>
      <w:tblStyleRowBandSize w:val="1"/>
      <w:tblStyleColBandSize w:val="1"/>
    </w:tblPr>
    <w:tcPr>
      <w:shd w:val="clear" w:color="auto" w:fill="DDFFFC" w:themeFill="accent6" w:themeFillTint="19"/>
    </w:tcPr>
    <w:tblStylePr w:type="firstRow">
      <w:rPr>
        <w:b/>
        <w:bCs/>
        <w:color w:val="FFFFFF" w:themeColor="background1"/>
      </w:rPr>
      <w:tblPr/>
      <w:tcPr>
        <w:tcBorders>
          <w:bottom w:val="single" w:sz="12" w:space="0" w:color="FFFFFF" w:themeColor="background1"/>
        </w:tcBorders>
        <w:shd w:val="clear" w:color="auto" w:fill="D2510B" w:themeFill="accent5" w:themeFillShade="CC"/>
      </w:tcPr>
    </w:tblStylePr>
    <w:tblStylePr w:type="lastRow">
      <w:rPr>
        <w:b/>
        <w:bCs/>
        <w:color w:val="D2510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FF8" w:themeFill="accent6" w:themeFillTint="3F"/>
      </w:tcPr>
    </w:tblStylePr>
    <w:tblStylePr w:type="band1Horz">
      <w:tblPr/>
      <w:tcPr>
        <w:shd w:val="clear" w:color="auto" w:fill="BAFFF9" w:themeFill="accent6" w:themeFillTint="33"/>
      </w:tcPr>
    </w:tblStylePr>
  </w:style>
  <w:style w:type="table" w:customStyle="1" w:styleId="ACTGovblue">
    <w:name w:val="ACT Gov blue"/>
    <w:basedOn w:val="TableNormal"/>
    <w:uiPriority w:val="99"/>
    <w:qFormat/>
    <w:rsid w:val="001E7690"/>
    <w:pPr>
      <w:spacing w:after="0" w:line="240" w:lineRule="auto"/>
    </w:pPr>
    <w:tblPr/>
  </w:style>
  <w:style w:type="paragraph" w:customStyle="1" w:styleId="Introreverse">
    <w:name w:val="Intro reverse"/>
    <w:basedOn w:val="Intro"/>
    <w:qFormat/>
    <w:rsid w:val="0058377A"/>
    <w:rPr>
      <w:b/>
      <w:noProof/>
      <w:color w:val="FFFFFF" w:themeColor="background1"/>
      <w:sz w:val="28"/>
      <w:szCs w:val="28"/>
    </w:rPr>
  </w:style>
  <w:style w:type="paragraph" w:customStyle="1" w:styleId="Heading1reverse">
    <w:name w:val="Heading 1 reverse"/>
    <w:basedOn w:val="Heading1"/>
    <w:qFormat/>
    <w:rsid w:val="000B13CB"/>
    <w:rPr>
      <w:color w:val="FFFFFF" w:themeColor="background1"/>
    </w:rPr>
  </w:style>
  <w:style w:type="paragraph" w:customStyle="1" w:styleId="Heading3reverse">
    <w:name w:val="Heading 3 reverse"/>
    <w:basedOn w:val="Heading3"/>
    <w:qFormat/>
    <w:rsid w:val="00A56436"/>
    <w:rPr>
      <w:color w:val="FFFFFF" w:themeColor="background1"/>
    </w:rPr>
  </w:style>
  <w:style w:type="paragraph" w:customStyle="1" w:styleId="bodytextreverse">
    <w:name w:val="body text reverse"/>
    <w:basedOn w:val="Normal"/>
    <w:qFormat/>
    <w:rsid w:val="004C1925"/>
    <w:pPr>
      <w:spacing w:line="270" w:lineRule="exact"/>
    </w:pPr>
    <w:rPr>
      <w:rFonts w:ascii="Arial" w:hAnsi="Arial"/>
      <w:noProof/>
      <w:color w:val="FFFFFF" w:themeColor="background1"/>
      <w:kern w:val="22"/>
      <w:sz w:val="22"/>
    </w:rPr>
  </w:style>
  <w:style w:type="paragraph" w:styleId="EnvelopeReturn">
    <w:name w:val="envelope return"/>
    <w:basedOn w:val="Normal"/>
    <w:uiPriority w:val="99"/>
    <w:unhideWhenUsed/>
    <w:rsid w:val="005E5305"/>
    <w:pPr>
      <w:spacing w:after="0" w:line="240" w:lineRule="auto"/>
    </w:pPr>
    <w:rPr>
      <w:rFonts w:asciiTheme="majorHAnsi" w:eastAsiaTheme="majorEastAsia" w:hAnsiTheme="majorHAnsi" w:cstheme="majorBidi"/>
      <w:sz w:val="20"/>
      <w:szCs w:val="20"/>
    </w:rPr>
  </w:style>
  <w:style w:type="paragraph" w:styleId="ListBullet">
    <w:name w:val="List Bullet"/>
    <w:basedOn w:val="Normal"/>
    <w:uiPriority w:val="99"/>
    <w:unhideWhenUsed/>
    <w:rsid w:val="0089332C"/>
    <w:pPr>
      <w:numPr>
        <w:numId w:val="19"/>
      </w:numPr>
      <w:contextualSpacing/>
    </w:pPr>
  </w:style>
  <w:style w:type="paragraph" w:styleId="Revision">
    <w:name w:val="Revision"/>
    <w:hidden/>
    <w:uiPriority w:val="99"/>
    <w:semiHidden/>
    <w:rsid w:val="00AD09B3"/>
    <w:pPr>
      <w:spacing w:after="0" w:line="240" w:lineRule="auto"/>
    </w:pPr>
    <w:rPr>
      <w:rFonts w:cs="Times New Roman"/>
      <w:sz w:val="21"/>
      <w:szCs w:val="21"/>
      <w:lang w:eastAsia="en-AU"/>
    </w:rPr>
  </w:style>
  <w:style w:type="character" w:styleId="Emphasis">
    <w:name w:val="Emphasis"/>
    <w:basedOn w:val="DefaultParagraphFont"/>
    <w:uiPriority w:val="20"/>
    <w:qFormat/>
    <w:rsid w:val="001501D9"/>
    <w:rPr>
      <w:i/>
      <w:iCs/>
    </w:rPr>
  </w:style>
  <w:style w:type="character" w:styleId="IntenseEmphasis">
    <w:name w:val="Intense Emphasis"/>
    <w:basedOn w:val="DefaultParagraphFont"/>
    <w:uiPriority w:val="21"/>
    <w:qFormat/>
    <w:rsid w:val="0037744F"/>
    <w:rPr>
      <w:b/>
      <w:bCs/>
      <w:i/>
      <w:iCs/>
      <w:color w:val="323232" w:themeColor="accent1"/>
    </w:rPr>
  </w:style>
  <w:style w:type="character" w:customStyle="1" w:styleId="Heading5Char">
    <w:name w:val="Heading 5 Char"/>
    <w:basedOn w:val="DefaultParagraphFont"/>
    <w:link w:val="Heading5"/>
    <w:uiPriority w:val="9"/>
    <w:rsid w:val="009B75CE"/>
    <w:rPr>
      <w:rFonts w:asciiTheme="majorHAnsi" w:eastAsiaTheme="majorEastAsia" w:hAnsiTheme="majorHAnsi" w:cstheme="majorBidi"/>
      <w:color w:val="252525" w:themeColor="accent1" w:themeShade="BF"/>
      <w:sz w:val="21"/>
      <w:szCs w:val="21"/>
      <w:lang w:eastAsia="en-AU"/>
    </w:rPr>
  </w:style>
  <w:style w:type="character" w:customStyle="1" w:styleId="Heading8Char">
    <w:name w:val="Heading 8 Char"/>
    <w:basedOn w:val="DefaultParagraphFont"/>
    <w:link w:val="Heading8"/>
    <w:uiPriority w:val="9"/>
    <w:semiHidden/>
    <w:rsid w:val="009B75CE"/>
    <w:rPr>
      <w:rFonts w:asciiTheme="majorHAnsi" w:eastAsiaTheme="majorEastAsia" w:hAnsiTheme="majorHAnsi" w:cstheme="majorBidi"/>
      <w:color w:val="272727" w:themeColor="text1" w:themeTint="D8"/>
      <w:sz w:val="21"/>
      <w:szCs w:val="21"/>
      <w:lang w:eastAsia="en-AU"/>
    </w:rPr>
  </w:style>
  <w:style w:type="paragraph" w:styleId="BodyText3">
    <w:name w:val="Body Text 3"/>
    <w:basedOn w:val="Normal"/>
    <w:link w:val="BodyText3Char"/>
    <w:uiPriority w:val="99"/>
    <w:semiHidden/>
    <w:unhideWhenUsed/>
    <w:rsid w:val="002B3B2E"/>
    <w:pPr>
      <w:spacing w:after="120"/>
    </w:pPr>
    <w:rPr>
      <w:sz w:val="16"/>
      <w:szCs w:val="16"/>
    </w:rPr>
  </w:style>
  <w:style w:type="character" w:customStyle="1" w:styleId="BodyText3Char">
    <w:name w:val="Body Text 3 Char"/>
    <w:basedOn w:val="DefaultParagraphFont"/>
    <w:link w:val="BodyText3"/>
    <w:uiPriority w:val="99"/>
    <w:semiHidden/>
    <w:rsid w:val="002B3B2E"/>
    <w:rPr>
      <w:rFonts w:cs="Times New Roman"/>
      <w:sz w:val="16"/>
      <w:szCs w:val="16"/>
      <w:lang w:eastAsia="en-AU"/>
    </w:rPr>
  </w:style>
  <w:style w:type="paragraph" w:customStyle="1" w:styleId="Default">
    <w:name w:val="Default"/>
    <w:rsid w:val="00E0691E"/>
    <w:pPr>
      <w:autoSpaceDE w:val="0"/>
      <w:autoSpaceDN w:val="0"/>
      <w:adjustRightInd w:val="0"/>
      <w:spacing w:after="0" w:line="240" w:lineRule="auto"/>
    </w:pPr>
    <w:rPr>
      <w:rFonts w:ascii="Source Sans Pro Light" w:hAnsi="Source Sans Pro Light" w:cs="Source Sans Pro Light"/>
      <w:color w:val="000000"/>
      <w:sz w:val="24"/>
      <w:szCs w:val="24"/>
    </w:rPr>
  </w:style>
  <w:style w:type="character" w:styleId="CommentReference">
    <w:name w:val="annotation reference"/>
    <w:basedOn w:val="DefaultParagraphFont"/>
    <w:uiPriority w:val="99"/>
    <w:semiHidden/>
    <w:unhideWhenUsed/>
    <w:rsid w:val="00E0691E"/>
    <w:rPr>
      <w:sz w:val="16"/>
      <w:szCs w:val="16"/>
    </w:rPr>
  </w:style>
  <w:style w:type="paragraph" w:styleId="CommentText">
    <w:name w:val="annotation text"/>
    <w:basedOn w:val="Normal"/>
    <w:link w:val="CommentTextChar"/>
    <w:uiPriority w:val="99"/>
    <w:semiHidden/>
    <w:unhideWhenUsed/>
    <w:rsid w:val="00E0691E"/>
    <w:pPr>
      <w:spacing w:line="240" w:lineRule="auto"/>
    </w:pPr>
    <w:rPr>
      <w:sz w:val="20"/>
      <w:szCs w:val="20"/>
    </w:rPr>
  </w:style>
  <w:style w:type="character" w:customStyle="1" w:styleId="CommentTextChar">
    <w:name w:val="Comment Text Char"/>
    <w:basedOn w:val="DefaultParagraphFont"/>
    <w:link w:val="CommentText"/>
    <w:uiPriority w:val="99"/>
    <w:semiHidden/>
    <w:rsid w:val="00E0691E"/>
    <w:rPr>
      <w:rFonts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E0691E"/>
    <w:rPr>
      <w:b/>
      <w:bCs/>
    </w:rPr>
  </w:style>
  <w:style w:type="character" w:customStyle="1" w:styleId="CommentSubjectChar">
    <w:name w:val="Comment Subject Char"/>
    <w:basedOn w:val="CommentTextChar"/>
    <w:link w:val="CommentSubject"/>
    <w:uiPriority w:val="99"/>
    <w:semiHidden/>
    <w:rsid w:val="00E0691E"/>
    <w:rPr>
      <w:rFonts w:cs="Times New Roman"/>
      <w:b/>
      <w:bCs/>
      <w:sz w:val="20"/>
      <w:szCs w:val="20"/>
      <w:lang w:eastAsia="en-AU"/>
    </w:rPr>
  </w:style>
  <w:style w:type="character" w:styleId="PlaceholderText">
    <w:name w:val="Placeholder Text"/>
    <w:basedOn w:val="DefaultParagraphFont"/>
    <w:uiPriority w:val="99"/>
    <w:semiHidden/>
    <w:rsid w:val="00DC3F5C"/>
    <w:rPr>
      <w:color w:val="808080"/>
    </w:rPr>
  </w:style>
  <w:style w:type="character" w:styleId="FollowedHyperlink">
    <w:name w:val="FollowedHyperlink"/>
    <w:basedOn w:val="DefaultParagraphFont"/>
    <w:uiPriority w:val="99"/>
    <w:semiHidden/>
    <w:unhideWhenUsed/>
    <w:rsid w:val="0099446A"/>
    <w:rPr>
      <w:color w:val="7F7F7F" w:themeColor="followedHyperlink"/>
      <w:u w:val="single"/>
    </w:rPr>
  </w:style>
  <w:style w:type="character" w:customStyle="1" w:styleId="UnresolvedMention">
    <w:name w:val="Unresolved Mention"/>
    <w:basedOn w:val="DefaultParagraphFont"/>
    <w:uiPriority w:val="99"/>
    <w:semiHidden/>
    <w:unhideWhenUsed/>
    <w:rsid w:val="00BF7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99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australianapprenticeships.gov.au/sites/ausapps/files/publication-documents/national_standards_for_gtos_0.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ustralianapprenticeships.gov.au/sites/ausapps/files/publication-documents/national_standards_for_gtos_0.pdf" TargetMode="External"/><Relationship Id="rId17" Type="http://schemas.openxmlformats.org/officeDocument/2006/relationships/hyperlink" Target="https://www.cmtedd.act.gov.au/skillscanberra/employers/group_training_organisations" TargetMode="External"/><Relationship Id="rId2" Type="http://schemas.openxmlformats.org/officeDocument/2006/relationships/numbering" Target="numbering.xml"/><Relationship Id="rId16" Type="http://schemas.openxmlformats.org/officeDocument/2006/relationships/hyperlink" Target="https://www.cmtedd.act.gov.au/skillscanberra/employers/group_training_organisation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kills.act.gov.au/" TargetMode="External"/><Relationship Id="rId5" Type="http://schemas.openxmlformats.org/officeDocument/2006/relationships/webSettings" Target="webSettings.xml"/><Relationship Id="rId15" Type="http://schemas.openxmlformats.org/officeDocument/2006/relationships/hyperlink" Target="https://www.cmtedd.act.gov.au/skillscanberra/employers/group_training_organisations" TargetMode="External"/><Relationship Id="rId10" Type="http://schemas.openxmlformats.org/officeDocument/2006/relationships/hyperlink" Target="mailto:skills@act.gov.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australianapprenticeships.gov.au/sites/ausapps/files/publication-documents/evidence_guide_for_gtos_to_support_the_national_standard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8C9D3353-2C48-4614-BA5C-A59A79A8983B}"/>
      </w:docPartPr>
      <w:docPartBody>
        <w:p w:rsidR="00C47F91" w:rsidRDefault="00596F27">
          <w:r w:rsidRPr="001A5715">
            <w:rPr>
              <w:rStyle w:val="PlaceholderText"/>
            </w:rPr>
            <w:t>Click here to enter text.</w:t>
          </w:r>
        </w:p>
      </w:docPartBody>
    </w:docPart>
    <w:docPart>
      <w:docPartPr>
        <w:name w:val="DefaultPlaceholder_1081868576"/>
        <w:category>
          <w:name w:val="General"/>
          <w:gallery w:val="placeholder"/>
        </w:category>
        <w:types>
          <w:type w:val="bbPlcHdr"/>
        </w:types>
        <w:behaviors>
          <w:behavior w:val="content"/>
        </w:behaviors>
        <w:guid w:val="{872B3B5E-780D-4953-9351-A7D2428800DD}"/>
      </w:docPartPr>
      <w:docPartBody>
        <w:p w:rsidR="00276920" w:rsidRDefault="0017710A">
          <w:r w:rsidRPr="008B73E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w:panose1 w:val="020B0503030403020204"/>
    <w:charset w:val="00"/>
    <w:family w:val="swiss"/>
    <w:notTrueType/>
    <w:pitch w:val="variable"/>
    <w:sig w:usb0="600002F7" w:usb1="02000001" w:usb2="00000000" w:usb3="00000000" w:csb0="0000019F" w:csb1="00000000"/>
  </w:font>
  <w:font w:name="Montserrat Light">
    <w:panose1 w:val="000004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ource Sans Pro Light">
    <w:panose1 w:val="020B0403030403020204"/>
    <w:charset w:val="00"/>
    <w:family w:val="swiss"/>
    <w:notTrueType/>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27"/>
    <w:rsid w:val="0017710A"/>
    <w:rsid w:val="00276920"/>
    <w:rsid w:val="00596F27"/>
    <w:rsid w:val="00AD10C6"/>
    <w:rsid w:val="00C47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71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Arts ACT">
  <a:themeElements>
    <a:clrScheme name="ACT gov blue violet">
      <a:dk1>
        <a:sysClr val="windowText" lastClr="000000"/>
      </a:dk1>
      <a:lt1>
        <a:sysClr val="window" lastClr="FFFFFF"/>
      </a:lt1>
      <a:dk2>
        <a:srgbClr val="00AEEF"/>
      </a:dk2>
      <a:lt2>
        <a:srgbClr val="482D8C"/>
      </a:lt2>
      <a:accent1>
        <a:srgbClr val="323232"/>
      </a:accent1>
      <a:accent2>
        <a:srgbClr val="929487"/>
      </a:accent2>
      <a:accent3>
        <a:srgbClr val="AB4399"/>
      </a:accent3>
      <a:accent4>
        <a:srgbClr val="333092"/>
      </a:accent4>
      <a:accent5>
        <a:srgbClr val="F36C23"/>
      </a:accent5>
      <a:accent6>
        <a:srgbClr val="00A99D"/>
      </a:accent6>
      <a:hlink>
        <a:srgbClr val="333092"/>
      </a:hlink>
      <a:folHlink>
        <a:srgbClr val="7F7F7F"/>
      </a:folHlink>
    </a:clrScheme>
    <a:fontScheme name="Arial-Calibri">
      <a:majorFont>
        <a:latin typeface="Aria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D95800-1503-4FF3-8933-02C4AF2F8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2114</Words>
  <Characters>12052</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2019-10-30T03:24:00Z</dcterms:created>
  <dcterms:modified xsi:type="dcterms:W3CDTF">2019-10-30T03:24:00Z</dcterms:modified>
</cp:coreProperties>
</file>